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8EA1E" w14:textId="77777777" w:rsidR="00F50DC0" w:rsidRDefault="00F50DC0" w:rsidP="00F50DC0">
      <w:pPr>
        <w:tabs>
          <w:tab w:val="left" w:pos="6116"/>
        </w:tabs>
      </w:pPr>
    </w:p>
    <w:p w14:paraId="243922E9" w14:textId="1414471D" w:rsidR="0044447F" w:rsidRPr="0044447F" w:rsidRDefault="0044447F" w:rsidP="00D200A8">
      <w:pPr>
        <w:tabs>
          <w:tab w:val="left" w:pos="6116"/>
        </w:tabs>
        <w:jc w:val="center"/>
      </w:pPr>
      <w:proofErr w:type="spellStart"/>
      <w:r w:rsidRPr="0044447F">
        <w:rPr>
          <w:rFonts w:ascii="Tahoma,Bold" w:eastAsia="Times New Roman" w:hAnsi="Tahoma,Bold" w:cs="Times New Roman"/>
          <w:color w:val="EA7C30"/>
          <w:sz w:val="36"/>
          <w:szCs w:val="36"/>
          <w:lang w:val="en-US" w:eastAsia="zh-CN"/>
        </w:rPr>
        <w:t>Konjunktiv</w:t>
      </w:r>
      <w:proofErr w:type="spellEnd"/>
      <w:r w:rsidRPr="0044447F">
        <w:rPr>
          <w:rFonts w:ascii="Tahoma,Bold" w:eastAsia="Times New Roman" w:hAnsi="Tahoma,Bold" w:cs="Times New Roman"/>
          <w:color w:val="EA7C30"/>
          <w:sz w:val="36"/>
          <w:szCs w:val="36"/>
          <w:lang w:val="en-US" w:eastAsia="zh-CN"/>
        </w:rPr>
        <w:t xml:space="preserve"> II – Die </w:t>
      </w:r>
      <w:proofErr w:type="spellStart"/>
      <w:r w:rsidRPr="0044447F">
        <w:rPr>
          <w:rFonts w:ascii="Tahoma,Bold" w:eastAsia="Times New Roman" w:hAnsi="Tahoma,Bold" w:cs="Times New Roman"/>
          <w:color w:val="EA7C30"/>
          <w:sz w:val="36"/>
          <w:szCs w:val="36"/>
          <w:lang w:val="en-US" w:eastAsia="zh-CN"/>
        </w:rPr>
        <w:t>Bildung</w:t>
      </w:r>
      <w:proofErr w:type="spellEnd"/>
    </w:p>
    <w:p w14:paraId="6495C8C3" w14:textId="77777777" w:rsidR="0044447F" w:rsidRDefault="0044447F" w:rsidP="0044447F"/>
    <w:p w14:paraId="180443CB" w14:textId="5AFADA4E" w:rsidR="0044447F" w:rsidRDefault="0044447F" w:rsidP="0044447F">
      <w:pPr>
        <w:rPr>
          <w:rFonts w:ascii="Tahoma" w:eastAsia="Times New Roman" w:hAnsi="Tahoma" w:cs="Tahoma"/>
          <w:sz w:val="22"/>
          <w:szCs w:val="22"/>
          <w:lang w:eastAsia="zh-CN"/>
        </w:rPr>
      </w:pPr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Die deutsche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Sprache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unterscheidet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zwischen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dem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Konjunktiv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I und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dem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Konjunktiv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II.</w:t>
      </w:r>
    </w:p>
    <w:p w14:paraId="490B0F69" w14:textId="77777777" w:rsidR="0044447F" w:rsidRDefault="0044447F" w:rsidP="0044447F">
      <w:pPr>
        <w:rPr>
          <w:rFonts w:ascii="Tahoma" w:eastAsia="Times New Roman" w:hAnsi="Tahoma" w:cs="Tahoma"/>
          <w:sz w:val="22"/>
          <w:szCs w:val="22"/>
          <w:lang w:eastAsia="zh-CN"/>
        </w:rPr>
      </w:pPr>
    </w:p>
    <w:p w14:paraId="40A33C39" w14:textId="424A1C31" w:rsidR="0044447F" w:rsidRDefault="0044447F" w:rsidP="0044447F">
      <w:pPr>
        <w:rPr>
          <w:rFonts w:ascii="Tahoma" w:eastAsia="Times New Roman" w:hAnsi="Tahoma" w:cs="Tahoma"/>
          <w:sz w:val="22"/>
          <w:szCs w:val="22"/>
          <w:lang w:eastAsia="zh-CN"/>
        </w:rPr>
      </w:pPr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Der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Konjunktiv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II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kommt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in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zwei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Zeitformen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vor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:</w:t>
      </w:r>
      <w:r w:rsidRPr="0044447F">
        <w:rPr>
          <w:rFonts w:ascii="Tahoma" w:eastAsia="Times New Roman" w:hAnsi="Tahoma" w:cs="Tahoma"/>
          <w:sz w:val="22"/>
          <w:szCs w:val="22"/>
          <w:lang w:eastAsia="zh-CN"/>
        </w:rPr>
        <w:br/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Gegenwart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und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Futur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z. B. </w:t>
      </w:r>
      <w:proofErr w:type="spellStart"/>
      <w:r w:rsidRPr="0044447F">
        <w:rPr>
          <w:rFonts w:ascii="Tahoma" w:eastAsia="Times New Roman" w:hAnsi="Tahoma" w:cs="Tahoma"/>
          <w:i/>
          <w:iCs/>
          <w:sz w:val="22"/>
          <w:szCs w:val="22"/>
          <w:u w:val="single"/>
          <w:lang w:eastAsia="zh-CN"/>
        </w:rPr>
        <w:t>gäbe</w:t>
      </w:r>
      <w:proofErr w:type="spellEnd"/>
      <w:r w:rsidRPr="0044447F">
        <w:rPr>
          <w:rFonts w:ascii="Tahoma" w:eastAsia="Times New Roman" w:hAnsi="Tahoma" w:cs="Tahoma"/>
          <w:i/>
          <w:iCs/>
          <w:sz w:val="22"/>
          <w:szCs w:val="22"/>
          <w:lang w:eastAsia="zh-CN"/>
        </w:rPr>
        <w:t xml:space="preserve">, </w:t>
      </w:r>
      <w:proofErr w:type="spellStart"/>
      <w:r w:rsidRPr="0044447F">
        <w:rPr>
          <w:rFonts w:ascii="Tahoma" w:eastAsia="Times New Roman" w:hAnsi="Tahoma" w:cs="Tahoma"/>
          <w:i/>
          <w:iCs/>
          <w:sz w:val="22"/>
          <w:szCs w:val="22"/>
          <w:u w:val="single"/>
          <w:lang w:eastAsia="zh-CN"/>
        </w:rPr>
        <w:t>käme</w:t>
      </w:r>
      <w:proofErr w:type="spellEnd"/>
      <w:r w:rsidRPr="0044447F">
        <w:rPr>
          <w:rFonts w:ascii="Tahoma" w:eastAsia="Times New Roman" w:hAnsi="Tahoma" w:cs="Tahoma"/>
          <w:i/>
          <w:iCs/>
          <w:sz w:val="22"/>
          <w:szCs w:val="22"/>
          <w:lang w:eastAsia="zh-CN"/>
        </w:rPr>
        <w:t xml:space="preserve">, </w:t>
      </w:r>
      <w:proofErr w:type="spellStart"/>
      <w:r w:rsidRPr="0044447F">
        <w:rPr>
          <w:rFonts w:ascii="Tahoma" w:eastAsia="Times New Roman" w:hAnsi="Tahoma" w:cs="Tahoma"/>
          <w:i/>
          <w:iCs/>
          <w:sz w:val="22"/>
          <w:szCs w:val="22"/>
          <w:u w:val="single"/>
          <w:lang w:eastAsia="zh-CN"/>
        </w:rPr>
        <w:t>wüsste</w:t>
      </w:r>
      <w:proofErr w:type="spellEnd"/>
      <w:r w:rsidRPr="0044447F">
        <w:rPr>
          <w:rFonts w:ascii="Tahoma" w:eastAsia="Times New Roman" w:hAnsi="Tahoma" w:cs="Tahoma"/>
          <w:i/>
          <w:iCs/>
          <w:sz w:val="22"/>
          <w:szCs w:val="22"/>
          <w:lang w:eastAsia="zh-CN"/>
        </w:rPr>
        <w:t>;</w:t>
      </w:r>
      <w:r w:rsidRPr="0044447F">
        <w:rPr>
          <w:rFonts w:ascii="Tahoma" w:eastAsia="Times New Roman" w:hAnsi="Tahoma" w:cs="Tahoma"/>
          <w:b/>
          <w:bCs/>
          <w:sz w:val="22"/>
          <w:szCs w:val="22"/>
          <w:lang w:eastAsia="zh-CN"/>
        </w:rPr>
        <w:br/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Vergangenheit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z. B. </w:t>
      </w:r>
      <w:proofErr w:type="spellStart"/>
      <w:r w:rsidRPr="0044447F">
        <w:rPr>
          <w:rFonts w:ascii="Tahoma" w:eastAsia="Times New Roman" w:hAnsi="Tahoma" w:cs="Tahoma"/>
          <w:i/>
          <w:iCs/>
          <w:sz w:val="22"/>
          <w:szCs w:val="22"/>
          <w:u w:val="single"/>
          <w:lang w:eastAsia="zh-CN"/>
        </w:rPr>
        <w:t>hätte</w:t>
      </w:r>
      <w:proofErr w:type="spellEnd"/>
      <w:r w:rsidRPr="0044447F">
        <w:rPr>
          <w:rFonts w:ascii="Tahoma" w:eastAsia="Times New Roman" w:hAnsi="Tahoma" w:cs="Tahoma"/>
          <w:b/>
          <w:bCs/>
          <w:sz w:val="22"/>
          <w:szCs w:val="22"/>
          <w:lang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gegeben</w:t>
      </w:r>
      <w:proofErr w:type="spellEnd"/>
      <w:r w:rsidRPr="0044447F">
        <w:rPr>
          <w:rFonts w:ascii="Tahoma" w:eastAsia="Times New Roman" w:hAnsi="Tahoma" w:cs="Tahoma"/>
          <w:b/>
          <w:bCs/>
          <w:sz w:val="22"/>
          <w:szCs w:val="22"/>
          <w:lang w:eastAsia="zh-CN"/>
        </w:rPr>
        <w:t xml:space="preserve">, </w:t>
      </w:r>
      <w:proofErr w:type="spellStart"/>
      <w:r w:rsidRPr="0044447F">
        <w:rPr>
          <w:rFonts w:ascii="Tahoma" w:eastAsia="Times New Roman" w:hAnsi="Tahoma" w:cs="Tahoma"/>
          <w:i/>
          <w:iCs/>
          <w:sz w:val="22"/>
          <w:szCs w:val="22"/>
          <w:u w:val="single"/>
          <w:lang w:eastAsia="zh-CN"/>
        </w:rPr>
        <w:t>wäre</w:t>
      </w:r>
      <w:proofErr w:type="spellEnd"/>
      <w:r w:rsidRPr="0044447F">
        <w:rPr>
          <w:rFonts w:ascii="Tahoma" w:eastAsia="Times New Roman" w:hAnsi="Tahoma" w:cs="Tahoma"/>
          <w:b/>
          <w:bCs/>
          <w:sz w:val="22"/>
          <w:szCs w:val="22"/>
          <w:lang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gekommen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, </w:t>
      </w:r>
      <w:proofErr w:type="spellStart"/>
      <w:r w:rsidRPr="0044447F">
        <w:rPr>
          <w:rFonts w:ascii="Tahoma" w:eastAsia="Times New Roman" w:hAnsi="Tahoma" w:cs="Tahoma"/>
          <w:i/>
          <w:iCs/>
          <w:sz w:val="22"/>
          <w:szCs w:val="22"/>
          <w:u w:val="single"/>
          <w:lang w:eastAsia="zh-CN"/>
        </w:rPr>
        <w:t>hätte</w:t>
      </w:r>
      <w:proofErr w:type="spellEnd"/>
      <w:r w:rsidRPr="0044447F">
        <w:rPr>
          <w:rFonts w:ascii="Tahoma" w:eastAsia="Times New Roman" w:hAnsi="Tahoma" w:cs="Tahoma"/>
          <w:b/>
          <w:bCs/>
          <w:sz w:val="22"/>
          <w:szCs w:val="22"/>
          <w:lang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gewusst</w:t>
      </w:r>
      <w:proofErr w:type="spellEnd"/>
      <w:r>
        <w:rPr>
          <w:rFonts w:ascii="Tahoma" w:eastAsia="Times New Roman" w:hAnsi="Tahoma" w:cs="Tahoma"/>
          <w:sz w:val="22"/>
          <w:szCs w:val="22"/>
          <w:lang w:eastAsia="zh-CN"/>
        </w:rPr>
        <w:t>.</w:t>
      </w:r>
    </w:p>
    <w:p w14:paraId="723885A3" w14:textId="77777777" w:rsidR="0044447F" w:rsidRDefault="0044447F" w:rsidP="0044447F">
      <w:pPr>
        <w:rPr>
          <w:rFonts w:ascii="Tahoma" w:eastAsia="Times New Roman" w:hAnsi="Tahoma" w:cs="Tahoma"/>
          <w:sz w:val="22"/>
          <w:szCs w:val="22"/>
          <w:lang w:eastAsia="zh-CN"/>
        </w:rPr>
      </w:pPr>
    </w:p>
    <w:p w14:paraId="2977C06A" w14:textId="721D77D9" w:rsidR="0044447F" w:rsidRPr="0044447F" w:rsidRDefault="0044447F" w:rsidP="0044447F">
      <w:pPr>
        <w:pStyle w:val="Paragrafoelenco"/>
        <w:numPr>
          <w:ilvl w:val="0"/>
          <w:numId w:val="1"/>
        </w:numPr>
        <w:rPr>
          <w:rFonts w:ascii="Tahoma" w:eastAsia="Times New Roman" w:hAnsi="Tahoma" w:cs="Tahoma"/>
          <w:b/>
          <w:bCs/>
          <w:lang w:eastAsia="zh-CN"/>
        </w:rPr>
      </w:pPr>
      <w:proofErr w:type="spellStart"/>
      <w:r w:rsidRPr="0044447F">
        <w:rPr>
          <w:rFonts w:ascii="Tahoma" w:eastAsia="Times New Roman" w:hAnsi="Tahoma" w:cs="Tahoma"/>
          <w:b/>
          <w:bCs/>
          <w:lang w:eastAsia="zh-CN"/>
        </w:rPr>
        <w:t>Gegenwart</w:t>
      </w:r>
      <w:proofErr w:type="spellEnd"/>
      <w:r w:rsidRPr="0044447F">
        <w:rPr>
          <w:rFonts w:ascii="Tahoma" w:eastAsia="Times New Roman" w:hAnsi="Tahoma" w:cs="Tahoma"/>
          <w:b/>
          <w:bCs/>
          <w:lang w:eastAsia="zh-CN"/>
        </w:rPr>
        <w:t xml:space="preserve"> und </w:t>
      </w:r>
      <w:proofErr w:type="spellStart"/>
      <w:r w:rsidRPr="0044447F">
        <w:rPr>
          <w:rFonts w:ascii="Tahoma" w:eastAsia="Times New Roman" w:hAnsi="Tahoma" w:cs="Tahoma"/>
          <w:b/>
          <w:bCs/>
          <w:lang w:eastAsia="zh-CN"/>
        </w:rPr>
        <w:t>Futur</w:t>
      </w:r>
      <w:proofErr w:type="spellEnd"/>
    </w:p>
    <w:p w14:paraId="14BA6F7D" w14:textId="77777777" w:rsidR="0044447F" w:rsidRDefault="0044447F" w:rsidP="0044447F">
      <w:pPr>
        <w:rPr>
          <w:rFonts w:ascii="Tahoma" w:eastAsia="Times New Roman" w:hAnsi="Tahoma" w:cs="Tahoma"/>
          <w:sz w:val="22"/>
          <w:szCs w:val="22"/>
          <w:lang w:eastAsia="zh-CN"/>
        </w:rPr>
      </w:pPr>
    </w:p>
    <w:p w14:paraId="3293A9EB" w14:textId="031563A8" w:rsidR="0044447F" w:rsidRPr="0044447F" w:rsidRDefault="0044447F" w:rsidP="0044447F">
      <w:pPr>
        <w:pStyle w:val="Paragrafoelenco"/>
        <w:numPr>
          <w:ilvl w:val="0"/>
          <w:numId w:val="2"/>
        </w:numPr>
        <w:rPr>
          <w:rFonts w:ascii="Tahoma" w:hAnsi="Tahoma" w:cs="Tahoma"/>
          <w:sz w:val="22"/>
          <w:szCs w:val="22"/>
          <w:lang w:val="en-US"/>
        </w:rPr>
      </w:pPr>
      <w:proofErr w:type="gram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Man</w:t>
      </w:r>
      <w:proofErr w:type="gram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bildet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den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Konjunktiv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II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für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die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Gegenwart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</w:t>
      </w:r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und</w:t>
      </w:r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Zukunft</w:t>
      </w:r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/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Futur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,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indem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die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Endungen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für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den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Konjunktiv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an den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Stamm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des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Präteritums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hängt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.</w:t>
      </w:r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</w:t>
      </w:r>
      <w:r w:rsidRPr="0044447F">
        <w:rPr>
          <w:rFonts w:ascii="Tahoma" w:hAnsi="Tahoma" w:cs="Tahoma"/>
          <w:sz w:val="22"/>
          <w:szCs w:val="22"/>
          <w:lang w:val="en-US"/>
        </w:rPr>
        <w:t xml:space="preserve">Die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Endungen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für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den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Konjunktiv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sind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identisch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mit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den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Endungen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der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schwachen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Verben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im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Präteritum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>.</w:t>
      </w:r>
    </w:p>
    <w:p w14:paraId="00059D19" w14:textId="65EA666B" w:rsidR="0044447F" w:rsidRDefault="0044447F" w:rsidP="0044447F">
      <w:pPr>
        <w:rPr>
          <w:rFonts w:ascii="Tahoma" w:eastAsia="Times New Roman" w:hAnsi="Tahoma" w:cs="Tahoma"/>
          <w:sz w:val="22"/>
          <w:szCs w:val="22"/>
          <w:lang w:val="en-US" w:eastAsia="zh-CN"/>
        </w:rPr>
      </w:pPr>
    </w:p>
    <w:p w14:paraId="3FB88662" w14:textId="303A5EC9" w:rsidR="0044447F" w:rsidRDefault="0044447F" w:rsidP="0044447F">
      <w:pPr>
        <w:rPr>
          <w:rFonts w:ascii="Tahoma" w:eastAsia="Times New Roman" w:hAnsi="Tahoma" w:cs="Tahoma"/>
          <w:sz w:val="22"/>
          <w:szCs w:val="22"/>
          <w:lang w:val="en-US" w:eastAsia="zh-CN"/>
        </w:rPr>
      </w:pPr>
      <w:r>
        <w:rPr>
          <w:rFonts w:ascii="Tahoma" w:eastAsia="Times New Roman" w:hAnsi="Tahoma" w:cs="Tahoma"/>
          <w:sz w:val="22"/>
          <w:szCs w:val="22"/>
          <w:lang w:val="en-US" w:eastAsia="zh-CN"/>
        </w:rPr>
        <w:t>z.</w:t>
      </w:r>
      <w:r w:rsidR="00F50DC0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</w:t>
      </w:r>
      <w:r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B. </w:t>
      </w:r>
    </w:p>
    <w:p w14:paraId="708EE6F5" w14:textId="6D85D94B" w:rsidR="0044447F" w:rsidRDefault="0044447F" w:rsidP="0044447F">
      <w:pPr>
        <w:rPr>
          <w:rFonts w:ascii="Tahoma" w:hAnsi="Tahoma" w:cs="Tahoma"/>
          <w:sz w:val="22"/>
          <w:szCs w:val="22"/>
          <w:lang w:val="en-US"/>
        </w:rPr>
      </w:pP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sagen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&gt;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sagt</w:t>
      </w:r>
      <w:proofErr w:type="spellEnd"/>
      <w:r>
        <w:rPr>
          <w:rFonts w:ascii="Tahoma" w:hAnsi="Tahoma" w:cs="Tahoma"/>
          <w:sz w:val="22"/>
          <w:szCs w:val="22"/>
          <w:lang w:val="en-US"/>
        </w:rPr>
        <w:t>- (</w:t>
      </w:r>
      <w:proofErr w:type="spellStart"/>
      <w:r>
        <w:rPr>
          <w:rFonts w:ascii="Tahoma" w:hAnsi="Tahoma" w:cs="Tahoma"/>
          <w:sz w:val="22"/>
          <w:szCs w:val="22"/>
          <w:lang w:val="en-US"/>
        </w:rPr>
        <w:t>Stamm</w:t>
      </w:r>
      <w:proofErr w:type="spellEnd"/>
      <w:r>
        <w:rPr>
          <w:rFonts w:ascii="Tahoma" w:hAnsi="Tahoma" w:cs="Tahoma"/>
          <w:sz w:val="22"/>
          <w:szCs w:val="22"/>
          <w:lang w:val="en-US"/>
        </w:rPr>
        <w:t xml:space="preserve"> des </w:t>
      </w:r>
      <w:proofErr w:type="spellStart"/>
      <w:r>
        <w:rPr>
          <w:rFonts w:ascii="Tahoma" w:hAnsi="Tahoma" w:cs="Tahoma"/>
          <w:sz w:val="22"/>
          <w:szCs w:val="22"/>
          <w:lang w:val="en-US"/>
        </w:rPr>
        <w:t>Präteritums</w:t>
      </w:r>
      <w:proofErr w:type="spellEnd"/>
      <w:r>
        <w:rPr>
          <w:rFonts w:ascii="Tahoma" w:hAnsi="Tahoma" w:cs="Tahoma"/>
          <w:sz w:val="22"/>
          <w:szCs w:val="22"/>
          <w:lang w:val="en-US"/>
        </w:rPr>
        <w:t>) + -</w:t>
      </w:r>
      <w:r w:rsidRPr="0044447F">
        <w:rPr>
          <w:rFonts w:ascii="Tahoma" w:hAnsi="Tahoma" w:cs="Tahoma"/>
          <w:color w:val="FF934F"/>
          <w:sz w:val="22"/>
          <w:szCs w:val="22"/>
          <w:lang w:val="en-US"/>
        </w:rPr>
        <w:t>e</w:t>
      </w:r>
      <w:r>
        <w:rPr>
          <w:rFonts w:ascii="Tahoma" w:hAnsi="Tahoma" w:cs="Tahoma"/>
          <w:sz w:val="22"/>
          <w:szCs w:val="22"/>
          <w:lang w:val="en-US"/>
        </w:rPr>
        <w:t>/-</w:t>
      </w:r>
      <w:proofErr w:type="spellStart"/>
      <w:r w:rsidRPr="0044447F">
        <w:rPr>
          <w:rFonts w:ascii="Tahoma" w:hAnsi="Tahoma" w:cs="Tahoma"/>
          <w:color w:val="FF934F"/>
          <w:sz w:val="22"/>
          <w:szCs w:val="22"/>
          <w:lang w:val="en-US"/>
        </w:rPr>
        <w:t>est</w:t>
      </w:r>
      <w:proofErr w:type="spellEnd"/>
      <w:r>
        <w:rPr>
          <w:rFonts w:ascii="Tahoma" w:hAnsi="Tahoma" w:cs="Tahoma"/>
          <w:sz w:val="22"/>
          <w:szCs w:val="22"/>
          <w:lang w:val="en-US"/>
        </w:rPr>
        <w:t>/-</w:t>
      </w:r>
      <w:r w:rsidRPr="0044447F">
        <w:rPr>
          <w:rFonts w:ascii="Tahoma" w:hAnsi="Tahoma" w:cs="Tahoma"/>
          <w:color w:val="FF934F"/>
          <w:sz w:val="22"/>
          <w:szCs w:val="22"/>
          <w:lang w:val="en-US"/>
        </w:rPr>
        <w:t>e</w:t>
      </w:r>
      <w:r>
        <w:rPr>
          <w:rFonts w:ascii="Tahoma" w:hAnsi="Tahoma" w:cs="Tahoma"/>
          <w:sz w:val="22"/>
          <w:szCs w:val="22"/>
          <w:lang w:val="en-US"/>
        </w:rPr>
        <w:t>/-</w:t>
      </w:r>
      <w:proofErr w:type="spellStart"/>
      <w:r w:rsidRPr="0044447F">
        <w:rPr>
          <w:rFonts w:ascii="Tahoma" w:hAnsi="Tahoma" w:cs="Tahoma"/>
          <w:color w:val="FF934F"/>
          <w:sz w:val="22"/>
          <w:szCs w:val="22"/>
          <w:lang w:val="en-US"/>
        </w:rPr>
        <w:t>en</w:t>
      </w:r>
      <w:proofErr w:type="spellEnd"/>
      <w:r>
        <w:rPr>
          <w:rFonts w:ascii="Tahoma" w:hAnsi="Tahoma" w:cs="Tahoma"/>
          <w:sz w:val="22"/>
          <w:szCs w:val="22"/>
          <w:lang w:val="en-US"/>
        </w:rPr>
        <w:t>/-</w:t>
      </w:r>
      <w:r w:rsidRPr="0044447F">
        <w:rPr>
          <w:rFonts w:ascii="Tahoma" w:hAnsi="Tahoma" w:cs="Tahoma"/>
          <w:color w:val="FF934F"/>
          <w:sz w:val="22"/>
          <w:szCs w:val="22"/>
          <w:lang w:val="en-US"/>
        </w:rPr>
        <w:t>et</w:t>
      </w:r>
      <w:r>
        <w:rPr>
          <w:rFonts w:ascii="Tahoma" w:hAnsi="Tahoma" w:cs="Tahoma"/>
          <w:sz w:val="22"/>
          <w:szCs w:val="22"/>
          <w:lang w:val="en-US"/>
        </w:rPr>
        <w:t>/-</w:t>
      </w:r>
      <w:proofErr w:type="spellStart"/>
      <w:r w:rsidRPr="0044447F">
        <w:rPr>
          <w:rFonts w:ascii="Tahoma" w:hAnsi="Tahoma" w:cs="Tahoma"/>
          <w:color w:val="FF934F"/>
          <w:sz w:val="22"/>
          <w:szCs w:val="22"/>
          <w:lang w:val="en-US"/>
        </w:rPr>
        <w:t>en</w:t>
      </w:r>
      <w:proofErr w:type="spellEnd"/>
      <w:r w:rsidRPr="0044447F">
        <w:rPr>
          <w:rFonts w:ascii="Tahoma" w:hAnsi="Tahoma" w:cs="Tahoma"/>
          <w:color w:val="FF934F"/>
          <w:sz w:val="22"/>
          <w:szCs w:val="22"/>
          <w:lang w:val="en-US"/>
        </w:rPr>
        <w:t xml:space="preserve"> </w:t>
      </w:r>
      <w:r>
        <w:rPr>
          <w:rFonts w:ascii="Tahoma" w:hAnsi="Tahoma" w:cs="Tahoma"/>
          <w:sz w:val="22"/>
          <w:szCs w:val="22"/>
          <w:lang w:val="en-US"/>
        </w:rPr>
        <w:t>(</w:t>
      </w:r>
      <w:proofErr w:type="spellStart"/>
      <w:r>
        <w:rPr>
          <w:rFonts w:ascii="Tahoma" w:hAnsi="Tahoma" w:cs="Tahoma"/>
          <w:sz w:val="22"/>
          <w:szCs w:val="22"/>
          <w:lang w:val="en-US"/>
        </w:rPr>
        <w:t>Endungen</w:t>
      </w:r>
      <w:proofErr w:type="spellEnd"/>
      <w:r>
        <w:rPr>
          <w:rFonts w:ascii="Tahoma" w:hAnsi="Tahoma" w:cs="Tahoma"/>
          <w:sz w:val="22"/>
          <w:szCs w:val="22"/>
          <w:lang w:val="en-US"/>
        </w:rPr>
        <w:t xml:space="preserve"> des </w:t>
      </w:r>
      <w:proofErr w:type="spellStart"/>
      <w:r>
        <w:rPr>
          <w:rFonts w:ascii="Tahoma" w:hAnsi="Tahoma" w:cs="Tahoma"/>
          <w:sz w:val="22"/>
          <w:szCs w:val="22"/>
          <w:lang w:val="en-US"/>
        </w:rPr>
        <w:t>Konjunktiv</w:t>
      </w:r>
      <w:proofErr w:type="spellEnd"/>
      <w:r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US"/>
        </w:rPr>
        <w:t>identisch</w:t>
      </w:r>
      <w:proofErr w:type="spellEnd"/>
      <w:r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US"/>
        </w:rPr>
        <w:t>mit</w:t>
      </w:r>
      <w:proofErr w:type="spellEnd"/>
      <w:r>
        <w:rPr>
          <w:rFonts w:ascii="Tahoma" w:hAnsi="Tahoma" w:cs="Tahoma"/>
          <w:sz w:val="22"/>
          <w:szCs w:val="22"/>
          <w:lang w:val="en-US"/>
        </w:rPr>
        <w:t xml:space="preserve"> der des </w:t>
      </w:r>
      <w:proofErr w:type="spellStart"/>
      <w:r>
        <w:rPr>
          <w:rFonts w:ascii="Tahoma" w:hAnsi="Tahoma" w:cs="Tahoma"/>
          <w:sz w:val="22"/>
          <w:szCs w:val="22"/>
          <w:lang w:val="en-US"/>
        </w:rPr>
        <w:t>Präteritums</w:t>
      </w:r>
      <w:proofErr w:type="spellEnd"/>
      <w:r>
        <w:rPr>
          <w:rFonts w:ascii="Tahoma" w:hAnsi="Tahoma" w:cs="Tahoma"/>
          <w:sz w:val="22"/>
          <w:szCs w:val="22"/>
          <w:lang w:val="en-US"/>
        </w:rPr>
        <w:t>).</w:t>
      </w:r>
    </w:p>
    <w:p w14:paraId="4A2931A3" w14:textId="77777777" w:rsidR="0044447F" w:rsidRDefault="0044447F" w:rsidP="0044447F"/>
    <w:p w14:paraId="147C9FEC" w14:textId="35E26AD5" w:rsidR="0044447F" w:rsidRPr="0044447F" w:rsidRDefault="0044447F" w:rsidP="0044447F">
      <w:pPr>
        <w:rPr>
          <w:rFonts w:ascii="Tahoma" w:hAnsi="Tahoma" w:cs="Tahoma"/>
          <w:sz w:val="22"/>
          <w:szCs w:val="22"/>
        </w:rPr>
      </w:pPr>
      <w:r w:rsidRPr="0044447F">
        <w:rPr>
          <w:rFonts w:ascii="Tahoma" w:hAnsi="Tahoma" w:cs="Tahoma"/>
          <w:sz w:val="22"/>
          <w:szCs w:val="22"/>
        </w:rPr>
        <w:t xml:space="preserve">Ich </w:t>
      </w:r>
      <w:proofErr w:type="spellStart"/>
      <w:r w:rsidRPr="0044447F">
        <w:rPr>
          <w:rFonts w:ascii="Tahoma" w:hAnsi="Tahoma" w:cs="Tahoma"/>
          <w:sz w:val="22"/>
          <w:szCs w:val="22"/>
        </w:rPr>
        <w:t>sagte</w:t>
      </w:r>
      <w:proofErr w:type="spellEnd"/>
    </w:p>
    <w:p w14:paraId="184059C3" w14:textId="4E70ECFF" w:rsidR="0044447F" w:rsidRPr="0044447F" w:rsidRDefault="0044447F" w:rsidP="0044447F">
      <w:pPr>
        <w:rPr>
          <w:rFonts w:ascii="Tahoma" w:hAnsi="Tahoma" w:cs="Tahoma"/>
          <w:sz w:val="22"/>
          <w:szCs w:val="22"/>
          <w:lang w:val="it-IT"/>
        </w:rPr>
      </w:pPr>
      <w:proofErr w:type="spellStart"/>
      <w:r w:rsidRPr="0044447F">
        <w:rPr>
          <w:rFonts w:ascii="Tahoma" w:hAnsi="Tahoma" w:cs="Tahoma"/>
          <w:sz w:val="22"/>
          <w:szCs w:val="22"/>
          <w:lang w:val="it-IT"/>
        </w:rPr>
        <w:t>du</w:t>
      </w:r>
      <w:proofErr w:type="spellEnd"/>
      <w:r w:rsidRPr="0044447F"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 w:rsidRPr="0044447F">
        <w:rPr>
          <w:rFonts w:ascii="Tahoma" w:hAnsi="Tahoma" w:cs="Tahoma"/>
          <w:sz w:val="22"/>
          <w:szCs w:val="22"/>
          <w:lang w:val="it-IT"/>
        </w:rPr>
        <w:t>sagtest</w:t>
      </w:r>
      <w:proofErr w:type="spellEnd"/>
    </w:p>
    <w:p w14:paraId="25F2D24D" w14:textId="7AAD857B" w:rsidR="0044447F" w:rsidRPr="0044447F" w:rsidRDefault="0044447F" w:rsidP="0044447F">
      <w:pPr>
        <w:rPr>
          <w:rFonts w:ascii="Tahoma" w:hAnsi="Tahoma" w:cs="Tahoma"/>
          <w:sz w:val="22"/>
          <w:szCs w:val="22"/>
          <w:lang w:val="it-IT"/>
        </w:rPr>
      </w:pPr>
      <w:proofErr w:type="spellStart"/>
      <w:r w:rsidRPr="0044447F">
        <w:rPr>
          <w:rFonts w:ascii="Tahoma" w:hAnsi="Tahoma" w:cs="Tahoma"/>
          <w:sz w:val="22"/>
          <w:szCs w:val="22"/>
          <w:lang w:val="it-IT"/>
        </w:rPr>
        <w:t>er</w:t>
      </w:r>
      <w:proofErr w:type="spellEnd"/>
      <w:r w:rsidRPr="0044447F">
        <w:rPr>
          <w:rFonts w:ascii="Tahoma" w:hAnsi="Tahoma" w:cs="Tahoma"/>
          <w:sz w:val="22"/>
          <w:szCs w:val="22"/>
          <w:lang w:val="it-IT"/>
        </w:rPr>
        <w:t>/</w:t>
      </w:r>
      <w:proofErr w:type="spellStart"/>
      <w:r w:rsidRPr="0044447F">
        <w:rPr>
          <w:rFonts w:ascii="Tahoma" w:hAnsi="Tahoma" w:cs="Tahoma"/>
          <w:sz w:val="22"/>
          <w:szCs w:val="22"/>
          <w:lang w:val="it-IT"/>
        </w:rPr>
        <w:t>sie</w:t>
      </w:r>
      <w:proofErr w:type="spellEnd"/>
      <w:r w:rsidRPr="0044447F">
        <w:rPr>
          <w:rFonts w:ascii="Tahoma" w:hAnsi="Tahoma" w:cs="Tahoma"/>
          <w:sz w:val="22"/>
          <w:szCs w:val="22"/>
          <w:lang w:val="it-IT"/>
        </w:rPr>
        <w:t xml:space="preserve">/es </w:t>
      </w:r>
      <w:proofErr w:type="spellStart"/>
      <w:r w:rsidRPr="0044447F">
        <w:rPr>
          <w:rFonts w:ascii="Tahoma" w:hAnsi="Tahoma" w:cs="Tahoma"/>
          <w:sz w:val="22"/>
          <w:szCs w:val="22"/>
          <w:lang w:val="it-IT"/>
        </w:rPr>
        <w:t>sagte</w:t>
      </w:r>
      <w:proofErr w:type="spellEnd"/>
    </w:p>
    <w:p w14:paraId="49678D1C" w14:textId="072513B5" w:rsidR="0044447F" w:rsidRPr="0044447F" w:rsidRDefault="0044447F" w:rsidP="0044447F">
      <w:pPr>
        <w:rPr>
          <w:rFonts w:ascii="Tahoma" w:hAnsi="Tahoma" w:cs="Tahoma"/>
          <w:sz w:val="22"/>
          <w:szCs w:val="22"/>
          <w:lang w:val="it-IT"/>
        </w:rPr>
      </w:pPr>
      <w:proofErr w:type="spellStart"/>
      <w:r w:rsidRPr="0044447F">
        <w:rPr>
          <w:rFonts w:ascii="Tahoma" w:hAnsi="Tahoma" w:cs="Tahoma"/>
          <w:sz w:val="22"/>
          <w:szCs w:val="22"/>
          <w:lang w:val="it-IT"/>
        </w:rPr>
        <w:t>wir</w:t>
      </w:r>
      <w:proofErr w:type="spellEnd"/>
      <w:r w:rsidRPr="0044447F"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 w:rsidRPr="0044447F">
        <w:rPr>
          <w:rFonts w:ascii="Tahoma" w:hAnsi="Tahoma" w:cs="Tahoma"/>
          <w:sz w:val="22"/>
          <w:szCs w:val="22"/>
          <w:lang w:val="it-IT"/>
        </w:rPr>
        <w:t>sagten</w:t>
      </w:r>
      <w:proofErr w:type="spellEnd"/>
    </w:p>
    <w:p w14:paraId="08B7A9FB" w14:textId="4D83EDFE" w:rsidR="0044447F" w:rsidRPr="0044447F" w:rsidRDefault="0044447F" w:rsidP="0044447F">
      <w:pPr>
        <w:rPr>
          <w:rFonts w:ascii="Tahoma" w:hAnsi="Tahoma" w:cs="Tahoma"/>
          <w:sz w:val="22"/>
          <w:szCs w:val="22"/>
          <w:lang w:val="it-IT"/>
        </w:rPr>
      </w:pPr>
      <w:proofErr w:type="spellStart"/>
      <w:r w:rsidRPr="0044447F">
        <w:rPr>
          <w:rFonts w:ascii="Tahoma" w:hAnsi="Tahoma" w:cs="Tahoma"/>
          <w:sz w:val="22"/>
          <w:szCs w:val="22"/>
          <w:lang w:val="it-IT"/>
        </w:rPr>
        <w:t>ihr</w:t>
      </w:r>
      <w:proofErr w:type="spellEnd"/>
      <w:r w:rsidRPr="0044447F"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 w:rsidRPr="0044447F">
        <w:rPr>
          <w:rFonts w:ascii="Tahoma" w:hAnsi="Tahoma" w:cs="Tahoma"/>
          <w:sz w:val="22"/>
          <w:szCs w:val="22"/>
          <w:lang w:val="it-IT"/>
        </w:rPr>
        <w:t>sagtet</w:t>
      </w:r>
      <w:proofErr w:type="spellEnd"/>
    </w:p>
    <w:p w14:paraId="242D1AEE" w14:textId="754A154F" w:rsidR="0044447F" w:rsidRPr="0044447F" w:rsidRDefault="0044447F" w:rsidP="0044447F">
      <w:pPr>
        <w:rPr>
          <w:rFonts w:ascii="Tahoma" w:hAnsi="Tahoma" w:cs="Tahoma"/>
          <w:sz w:val="22"/>
          <w:szCs w:val="22"/>
          <w:lang w:val="it-IT"/>
        </w:rPr>
      </w:pPr>
      <w:proofErr w:type="spellStart"/>
      <w:r w:rsidRPr="0044447F">
        <w:rPr>
          <w:rFonts w:ascii="Tahoma" w:hAnsi="Tahoma" w:cs="Tahoma"/>
          <w:sz w:val="22"/>
          <w:szCs w:val="22"/>
          <w:lang w:val="it-IT"/>
        </w:rPr>
        <w:t>sie</w:t>
      </w:r>
      <w:proofErr w:type="spellEnd"/>
      <w:r w:rsidRPr="0044447F">
        <w:rPr>
          <w:rFonts w:ascii="Tahoma" w:hAnsi="Tahoma" w:cs="Tahoma"/>
          <w:sz w:val="22"/>
          <w:szCs w:val="22"/>
          <w:lang w:val="it-IT"/>
        </w:rPr>
        <w:t>/</w:t>
      </w:r>
      <w:proofErr w:type="spellStart"/>
      <w:r w:rsidRPr="0044447F">
        <w:rPr>
          <w:rFonts w:ascii="Tahoma" w:hAnsi="Tahoma" w:cs="Tahoma"/>
          <w:sz w:val="22"/>
          <w:szCs w:val="22"/>
          <w:lang w:val="it-IT"/>
        </w:rPr>
        <w:t>Sie</w:t>
      </w:r>
      <w:proofErr w:type="spellEnd"/>
      <w:r w:rsidRPr="0044447F"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 w:rsidRPr="0044447F">
        <w:rPr>
          <w:rFonts w:ascii="Tahoma" w:hAnsi="Tahoma" w:cs="Tahoma"/>
          <w:sz w:val="22"/>
          <w:szCs w:val="22"/>
          <w:lang w:val="it-IT"/>
        </w:rPr>
        <w:t>sagten</w:t>
      </w:r>
      <w:proofErr w:type="spellEnd"/>
    </w:p>
    <w:p w14:paraId="7CA0854C" w14:textId="77777777" w:rsidR="0044447F" w:rsidRPr="0044447F" w:rsidRDefault="0044447F" w:rsidP="0044447F">
      <w:pPr>
        <w:rPr>
          <w:rFonts w:ascii="Tahoma" w:hAnsi="Tahoma" w:cs="Tahoma"/>
          <w:sz w:val="22"/>
          <w:szCs w:val="22"/>
          <w:lang w:val="it-IT"/>
        </w:rPr>
      </w:pPr>
    </w:p>
    <w:p w14:paraId="508E2B73" w14:textId="7925B01E" w:rsidR="0044447F" w:rsidRDefault="0044447F" w:rsidP="0044447F">
      <w:pPr>
        <w:rPr>
          <w:rFonts w:ascii="Tahoma" w:hAnsi="Tahoma" w:cs="Tahoma"/>
          <w:sz w:val="22"/>
          <w:szCs w:val="22"/>
          <w:lang w:val="en-US"/>
        </w:rPr>
      </w:pP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gehen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&gt;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ging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>-e</w:t>
      </w:r>
    </w:p>
    <w:p w14:paraId="4AF88DDB" w14:textId="6159E40A" w:rsidR="0044447F" w:rsidRDefault="0044447F" w:rsidP="0044447F">
      <w:pPr>
        <w:rPr>
          <w:rFonts w:ascii="Tahoma" w:hAnsi="Tahoma" w:cs="Tahoma"/>
          <w:sz w:val="22"/>
          <w:szCs w:val="22"/>
          <w:lang w:val="en-US"/>
        </w:rPr>
      </w:pP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raten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&gt; riet-e </w:t>
      </w:r>
    </w:p>
    <w:p w14:paraId="3562AF55" w14:textId="1466C7F9" w:rsidR="0044447F" w:rsidRDefault="0044447F" w:rsidP="0044447F">
      <w:pPr>
        <w:rPr>
          <w:rFonts w:ascii="Tahoma" w:hAnsi="Tahoma" w:cs="Tahoma"/>
          <w:sz w:val="22"/>
          <w:szCs w:val="22"/>
          <w:lang w:val="en-US"/>
        </w:rPr>
      </w:pPr>
      <w:proofErr w:type="spellStart"/>
      <w:r>
        <w:rPr>
          <w:rFonts w:ascii="Tahoma" w:hAnsi="Tahoma" w:cs="Tahoma"/>
          <w:sz w:val="22"/>
          <w:szCs w:val="22"/>
          <w:lang w:val="en-US"/>
        </w:rPr>
        <w:t>fragen</w:t>
      </w:r>
      <w:proofErr w:type="spellEnd"/>
      <w:r>
        <w:rPr>
          <w:rFonts w:ascii="Tahoma" w:hAnsi="Tahoma" w:cs="Tahoma"/>
          <w:sz w:val="22"/>
          <w:szCs w:val="22"/>
          <w:lang w:val="en-US"/>
        </w:rPr>
        <w:t xml:space="preserve"> &gt; </w:t>
      </w:r>
      <w:proofErr w:type="spellStart"/>
      <w:r>
        <w:rPr>
          <w:rFonts w:ascii="Tahoma" w:hAnsi="Tahoma" w:cs="Tahoma"/>
          <w:sz w:val="22"/>
          <w:szCs w:val="22"/>
          <w:lang w:val="en-US"/>
        </w:rPr>
        <w:t>fragt</w:t>
      </w:r>
      <w:proofErr w:type="spellEnd"/>
      <w:r>
        <w:rPr>
          <w:rFonts w:ascii="Tahoma" w:hAnsi="Tahoma" w:cs="Tahoma"/>
          <w:sz w:val="22"/>
          <w:szCs w:val="22"/>
          <w:lang w:val="en-US"/>
        </w:rPr>
        <w:t>-e</w:t>
      </w:r>
    </w:p>
    <w:p w14:paraId="492E4431" w14:textId="0C8BD50A" w:rsidR="0044447F" w:rsidRDefault="0044447F" w:rsidP="0044447F">
      <w:pPr>
        <w:rPr>
          <w:rFonts w:ascii="Tahoma" w:hAnsi="Tahoma" w:cs="Tahoma"/>
          <w:sz w:val="22"/>
          <w:szCs w:val="22"/>
          <w:lang w:val="en-US"/>
        </w:rPr>
      </w:pPr>
      <w:proofErr w:type="spellStart"/>
      <w:r>
        <w:rPr>
          <w:rFonts w:ascii="Tahoma" w:hAnsi="Tahoma" w:cs="Tahoma"/>
          <w:sz w:val="22"/>
          <w:szCs w:val="22"/>
          <w:lang w:val="en-US"/>
        </w:rPr>
        <w:t>schreiben</w:t>
      </w:r>
      <w:proofErr w:type="spellEnd"/>
      <w:r>
        <w:rPr>
          <w:rFonts w:ascii="Tahoma" w:hAnsi="Tahoma" w:cs="Tahoma"/>
          <w:sz w:val="22"/>
          <w:szCs w:val="22"/>
          <w:lang w:val="en-US"/>
        </w:rPr>
        <w:t xml:space="preserve"> &gt; </w:t>
      </w:r>
      <w:proofErr w:type="spellStart"/>
      <w:r>
        <w:rPr>
          <w:rFonts w:ascii="Tahoma" w:hAnsi="Tahoma" w:cs="Tahoma"/>
          <w:sz w:val="22"/>
          <w:szCs w:val="22"/>
          <w:lang w:val="en-US"/>
        </w:rPr>
        <w:t>schrieb</w:t>
      </w:r>
      <w:proofErr w:type="spellEnd"/>
      <w:r>
        <w:rPr>
          <w:rFonts w:ascii="Tahoma" w:hAnsi="Tahoma" w:cs="Tahoma"/>
          <w:sz w:val="22"/>
          <w:szCs w:val="22"/>
          <w:lang w:val="en-US"/>
        </w:rPr>
        <w:t>-e</w:t>
      </w:r>
    </w:p>
    <w:p w14:paraId="0E94284B" w14:textId="38569B05" w:rsidR="0044447F" w:rsidRDefault="0044447F" w:rsidP="0044447F">
      <w:pPr>
        <w:rPr>
          <w:rFonts w:ascii="Tahoma" w:hAnsi="Tahoma" w:cs="Tahoma"/>
          <w:sz w:val="22"/>
          <w:szCs w:val="22"/>
          <w:lang w:val="en-US"/>
        </w:rPr>
      </w:pPr>
      <w:proofErr w:type="spellStart"/>
      <w:r>
        <w:rPr>
          <w:rFonts w:ascii="Tahoma" w:hAnsi="Tahoma" w:cs="Tahoma"/>
          <w:sz w:val="22"/>
          <w:szCs w:val="22"/>
          <w:lang w:val="en-US"/>
        </w:rPr>
        <w:t>fahren</w:t>
      </w:r>
      <w:proofErr w:type="spellEnd"/>
      <w:r>
        <w:rPr>
          <w:rFonts w:ascii="Tahoma" w:hAnsi="Tahoma" w:cs="Tahoma"/>
          <w:sz w:val="22"/>
          <w:szCs w:val="22"/>
          <w:lang w:val="en-US"/>
        </w:rPr>
        <w:t xml:space="preserve"> &gt; </w:t>
      </w:r>
      <w:proofErr w:type="spellStart"/>
      <w:r>
        <w:rPr>
          <w:rFonts w:ascii="Tahoma" w:hAnsi="Tahoma" w:cs="Tahoma"/>
          <w:sz w:val="22"/>
          <w:szCs w:val="22"/>
          <w:lang w:val="en-US"/>
        </w:rPr>
        <w:t>führ</w:t>
      </w:r>
      <w:proofErr w:type="spellEnd"/>
      <w:r>
        <w:rPr>
          <w:rFonts w:ascii="Tahoma" w:hAnsi="Tahoma" w:cs="Tahoma"/>
          <w:sz w:val="22"/>
          <w:szCs w:val="22"/>
          <w:lang w:val="en-US"/>
        </w:rPr>
        <w:t>-e</w:t>
      </w:r>
    </w:p>
    <w:p w14:paraId="2A88E896" w14:textId="77777777" w:rsidR="0044447F" w:rsidRDefault="0044447F" w:rsidP="0044447F">
      <w:pPr>
        <w:rPr>
          <w:rFonts w:ascii="Tahoma" w:hAnsi="Tahoma" w:cs="Tahoma"/>
          <w:sz w:val="22"/>
          <w:szCs w:val="22"/>
          <w:lang w:val="en-US"/>
        </w:rPr>
      </w:pPr>
    </w:p>
    <w:p w14:paraId="0F2BDE18" w14:textId="77777777" w:rsidR="0044447F" w:rsidRDefault="0044447F" w:rsidP="0044447F">
      <w:pPr>
        <w:pStyle w:val="Paragrafoelenco"/>
        <w:numPr>
          <w:ilvl w:val="0"/>
          <w:numId w:val="2"/>
        </w:numPr>
        <w:rPr>
          <w:rFonts w:ascii="Tahoma" w:hAnsi="Tahoma" w:cs="Tahoma"/>
          <w:sz w:val="22"/>
          <w:szCs w:val="22"/>
          <w:lang w:val="en-US"/>
        </w:rPr>
      </w:pPr>
      <w:r w:rsidRPr="0044447F">
        <w:rPr>
          <w:rFonts w:ascii="Tahoma" w:hAnsi="Tahoma" w:cs="Tahoma"/>
          <w:sz w:val="22"/>
          <w:szCs w:val="22"/>
          <w:lang w:val="en-US"/>
        </w:rPr>
        <w:t xml:space="preserve">Bei starken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Verben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mit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</w:t>
      </w:r>
      <w:r w:rsidRPr="0044447F">
        <w:rPr>
          <w:rFonts w:ascii="Tahoma" w:hAnsi="Tahoma" w:cs="Tahoma"/>
          <w:b/>
          <w:bCs/>
          <w:sz w:val="22"/>
          <w:szCs w:val="22"/>
          <w:lang w:val="en-US"/>
        </w:rPr>
        <w:t>a</w:t>
      </w:r>
      <w:r w:rsidRPr="0044447F">
        <w:rPr>
          <w:rFonts w:ascii="Tahoma" w:hAnsi="Tahoma" w:cs="Tahoma"/>
          <w:sz w:val="22"/>
          <w:szCs w:val="22"/>
          <w:lang w:val="en-US"/>
        </w:rPr>
        <w:t xml:space="preserve">, </w:t>
      </w:r>
      <w:r w:rsidRPr="0044447F">
        <w:rPr>
          <w:rFonts w:ascii="Tahoma" w:hAnsi="Tahoma" w:cs="Tahoma"/>
          <w:b/>
          <w:bCs/>
          <w:sz w:val="22"/>
          <w:szCs w:val="22"/>
          <w:lang w:val="en-US"/>
        </w:rPr>
        <w:t>o</w:t>
      </w:r>
      <w:r w:rsidRPr="0044447F">
        <w:rPr>
          <w:rFonts w:ascii="Tahoma" w:hAnsi="Tahoma" w:cs="Tahoma"/>
          <w:sz w:val="22"/>
          <w:szCs w:val="22"/>
          <w:lang w:val="en-US"/>
        </w:rPr>
        <w:t xml:space="preserve">, </w:t>
      </w:r>
      <w:r w:rsidRPr="0044447F">
        <w:rPr>
          <w:rFonts w:ascii="Tahoma" w:hAnsi="Tahoma" w:cs="Tahoma"/>
          <w:b/>
          <w:bCs/>
          <w:sz w:val="22"/>
          <w:szCs w:val="22"/>
          <w:lang w:val="en-US"/>
        </w:rPr>
        <w:t xml:space="preserve">u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im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Präteritums</w:t>
      </w:r>
      <w:proofErr w:type="spellEnd"/>
      <w:r w:rsidRPr="0044447F">
        <w:rPr>
          <w:rFonts w:ascii="ArialMT" w:eastAsia="Times New Roman" w:hAnsi="ArialMT" w:cs="Times New Roman"/>
          <w:sz w:val="20"/>
          <w:szCs w:val="20"/>
          <w:lang w:val="en-US" w:eastAsia="it-IT"/>
        </w:rPr>
        <w:t xml:space="preserve">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tamm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bildet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man den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Konjunktiv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II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mit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Umlaut.</w:t>
      </w:r>
    </w:p>
    <w:p w14:paraId="20171B30" w14:textId="77777777" w:rsidR="0044447F" w:rsidRDefault="0044447F" w:rsidP="0044447F">
      <w:pPr>
        <w:rPr>
          <w:rFonts w:ascii="Tahoma" w:hAnsi="Tahoma" w:cs="Tahoma"/>
          <w:sz w:val="22"/>
          <w:szCs w:val="22"/>
          <w:lang w:val="en-US"/>
        </w:rPr>
      </w:pPr>
    </w:p>
    <w:p w14:paraId="323A1C2F" w14:textId="4A530F59" w:rsidR="0044447F" w:rsidRPr="0044447F" w:rsidRDefault="0044447F" w:rsidP="0044447F">
      <w:pPr>
        <w:rPr>
          <w:rFonts w:ascii="Tahoma" w:hAnsi="Tahoma" w:cs="Tahoma"/>
          <w:sz w:val="22"/>
          <w:szCs w:val="22"/>
          <w:lang w:val="it-IT"/>
        </w:rPr>
      </w:pPr>
      <w:r w:rsidRPr="0044447F">
        <w:rPr>
          <w:rFonts w:ascii="Tahoma" w:hAnsi="Tahoma" w:cs="Tahoma"/>
          <w:sz w:val="22"/>
          <w:szCs w:val="22"/>
          <w:lang w:val="it-IT"/>
        </w:rPr>
        <w:t>z.</w:t>
      </w:r>
      <w:r w:rsidR="00F50DC0">
        <w:rPr>
          <w:rFonts w:ascii="Tahoma" w:hAnsi="Tahoma" w:cs="Tahoma"/>
          <w:sz w:val="22"/>
          <w:szCs w:val="22"/>
          <w:lang w:val="it-IT"/>
        </w:rPr>
        <w:t xml:space="preserve"> </w:t>
      </w:r>
      <w:r w:rsidRPr="0044447F">
        <w:rPr>
          <w:rFonts w:ascii="Tahoma" w:hAnsi="Tahoma" w:cs="Tahoma"/>
          <w:sz w:val="22"/>
          <w:szCs w:val="22"/>
          <w:lang w:val="it-IT"/>
        </w:rPr>
        <w:t>B.</w:t>
      </w:r>
    </w:p>
    <w:p w14:paraId="08295194" w14:textId="5188632E" w:rsidR="0044447F" w:rsidRPr="0044447F" w:rsidRDefault="0044447F" w:rsidP="0044447F">
      <w:pPr>
        <w:rPr>
          <w:rFonts w:ascii="Tahoma" w:hAnsi="Tahoma" w:cs="Tahoma"/>
          <w:color w:val="000000" w:themeColor="text1"/>
          <w:sz w:val="22"/>
          <w:szCs w:val="22"/>
          <w:lang w:val="en-US"/>
        </w:rPr>
      </w:pP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geben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- gab </w:t>
      </w:r>
      <w:r w:rsidRPr="0044447F">
        <w:rPr>
          <w:rFonts w:ascii="Tahoma" w:hAnsi="Tahoma" w:cs="Tahoma"/>
          <w:sz w:val="22"/>
          <w:szCs w:val="22"/>
          <w:lang w:val="en-US"/>
        </w:rPr>
        <w:t>(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Präteritum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) </w:t>
      </w:r>
      <w:r w:rsidRPr="0044447F">
        <w:rPr>
          <w:rFonts w:ascii="Tahoma" w:hAnsi="Tahoma" w:cs="Tahoma"/>
          <w:sz w:val="22"/>
          <w:szCs w:val="22"/>
          <w:lang w:val="en-US"/>
        </w:rPr>
        <w:t xml:space="preserve">&gt;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g</w:t>
      </w:r>
      <w:r w:rsidRPr="0044447F">
        <w:rPr>
          <w:rFonts w:ascii="Tahoma" w:hAnsi="Tahoma" w:cs="Tahoma"/>
          <w:color w:val="FF934F"/>
          <w:sz w:val="22"/>
          <w:szCs w:val="22"/>
          <w:lang w:val="en-US"/>
        </w:rPr>
        <w:t>ä</w:t>
      </w:r>
      <w:r w:rsidRPr="0044447F">
        <w:rPr>
          <w:rFonts w:ascii="Tahoma" w:hAnsi="Tahoma" w:cs="Tahoma"/>
          <w:sz w:val="22"/>
          <w:szCs w:val="22"/>
          <w:lang w:val="en-US"/>
        </w:rPr>
        <w:t>b</w:t>
      </w:r>
      <w:r w:rsidRPr="0044447F">
        <w:rPr>
          <w:rFonts w:ascii="Tahoma" w:hAnsi="Tahoma" w:cs="Tahoma"/>
          <w:sz w:val="22"/>
          <w:szCs w:val="22"/>
          <w:lang w:val="en-US"/>
        </w:rPr>
        <w:t>-</w:t>
      </w:r>
      <w:r w:rsidRPr="0044447F">
        <w:rPr>
          <w:rFonts w:ascii="Tahoma" w:hAnsi="Tahoma" w:cs="Tahoma"/>
          <w:color w:val="FF934F"/>
          <w:sz w:val="22"/>
          <w:szCs w:val="22"/>
          <w:lang w:val="en-US"/>
        </w:rPr>
        <w:t>e</w:t>
      </w:r>
      <w:proofErr w:type="spellEnd"/>
      <w:r w:rsidRPr="0044447F">
        <w:rPr>
          <w:rFonts w:ascii="Tahoma" w:hAnsi="Tahoma" w:cs="Tahoma"/>
          <w:color w:val="FF934F"/>
          <w:sz w:val="22"/>
          <w:szCs w:val="22"/>
          <w:lang w:val="en-US"/>
        </w:rPr>
        <w:t xml:space="preserve"> </w:t>
      </w:r>
      <w:r w:rsidRPr="0044447F">
        <w:rPr>
          <w:rFonts w:ascii="Tahoma" w:hAnsi="Tahoma" w:cs="Tahoma"/>
          <w:color w:val="000000" w:themeColor="text1"/>
          <w:sz w:val="22"/>
          <w:szCs w:val="22"/>
          <w:lang w:val="en-US"/>
        </w:rPr>
        <w:t>(ä +</w:t>
      </w:r>
      <w:proofErr w:type="spellStart"/>
      <w:r>
        <w:rPr>
          <w:rFonts w:ascii="Tahoma" w:hAnsi="Tahoma" w:cs="Tahoma"/>
          <w:sz w:val="22"/>
          <w:szCs w:val="22"/>
          <w:lang w:val="en-US"/>
        </w:rPr>
        <w:t>Endungen</w:t>
      </w:r>
      <w:proofErr w:type="spellEnd"/>
      <w:r>
        <w:rPr>
          <w:rFonts w:ascii="Tahoma" w:hAnsi="Tahoma" w:cs="Tahoma"/>
          <w:sz w:val="22"/>
          <w:szCs w:val="22"/>
          <w:lang w:val="en-US"/>
        </w:rPr>
        <w:t xml:space="preserve"> des </w:t>
      </w:r>
      <w:proofErr w:type="spellStart"/>
      <w:r>
        <w:rPr>
          <w:rFonts w:ascii="Tahoma" w:hAnsi="Tahoma" w:cs="Tahoma"/>
          <w:sz w:val="22"/>
          <w:szCs w:val="22"/>
          <w:lang w:val="en-US"/>
        </w:rPr>
        <w:t>Konjunktiv</w:t>
      </w:r>
      <w:proofErr w:type="spellEnd"/>
      <w:r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US"/>
        </w:rPr>
        <w:t>identisch</w:t>
      </w:r>
      <w:proofErr w:type="spellEnd"/>
      <w:r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US"/>
        </w:rPr>
        <w:t>mit</w:t>
      </w:r>
      <w:proofErr w:type="spellEnd"/>
      <w:r>
        <w:rPr>
          <w:rFonts w:ascii="Tahoma" w:hAnsi="Tahoma" w:cs="Tahoma"/>
          <w:sz w:val="22"/>
          <w:szCs w:val="22"/>
          <w:lang w:val="en-US"/>
        </w:rPr>
        <w:t xml:space="preserve"> der des </w:t>
      </w:r>
      <w:proofErr w:type="spellStart"/>
      <w:r>
        <w:rPr>
          <w:rFonts w:ascii="Tahoma" w:hAnsi="Tahoma" w:cs="Tahoma"/>
          <w:sz w:val="22"/>
          <w:szCs w:val="22"/>
          <w:lang w:val="en-US"/>
        </w:rPr>
        <w:t>Präteritums</w:t>
      </w:r>
      <w:proofErr w:type="spellEnd"/>
      <w:r>
        <w:rPr>
          <w:rFonts w:ascii="Tahoma" w:hAnsi="Tahoma" w:cs="Tahoma"/>
          <w:sz w:val="22"/>
          <w:szCs w:val="22"/>
          <w:lang w:val="en-US"/>
        </w:rPr>
        <w:t>).</w:t>
      </w:r>
    </w:p>
    <w:p w14:paraId="7D0C2AB1" w14:textId="77777777" w:rsidR="0044447F" w:rsidRDefault="0044447F" w:rsidP="0044447F">
      <w:pPr>
        <w:rPr>
          <w:rFonts w:ascii="Tahoma" w:hAnsi="Tahoma" w:cs="Tahoma"/>
          <w:sz w:val="22"/>
          <w:szCs w:val="22"/>
          <w:lang w:val="en-US"/>
        </w:rPr>
      </w:pPr>
    </w:p>
    <w:p w14:paraId="7890B71B" w14:textId="38690F12" w:rsidR="0044447F" w:rsidRPr="0044447F" w:rsidRDefault="0044447F" w:rsidP="0044447F">
      <w:pPr>
        <w:rPr>
          <w:rFonts w:ascii="Tahoma" w:hAnsi="Tahoma" w:cs="Tahoma"/>
          <w:sz w:val="22"/>
          <w:szCs w:val="22"/>
        </w:rPr>
      </w:pPr>
      <w:r w:rsidRPr="0044447F">
        <w:rPr>
          <w:rFonts w:ascii="Tahoma" w:hAnsi="Tahoma" w:cs="Tahoma"/>
          <w:sz w:val="22"/>
          <w:szCs w:val="22"/>
        </w:rPr>
        <w:t xml:space="preserve">Ich </w:t>
      </w:r>
      <w:proofErr w:type="spellStart"/>
      <w:r>
        <w:rPr>
          <w:rFonts w:ascii="Tahoma" w:hAnsi="Tahoma" w:cs="Tahoma"/>
          <w:sz w:val="22"/>
          <w:szCs w:val="22"/>
        </w:rPr>
        <w:t>gäbe</w:t>
      </w:r>
      <w:proofErr w:type="spellEnd"/>
    </w:p>
    <w:p w14:paraId="62CD9026" w14:textId="6406EDB7" w:rsidR="0044447F" w:rsidRPr="0044447F" w:rsidRDefault="0044447F" w:rsidP="0044447F">
      <w:pPr>
        <w:rPr>
          <w:rFonts w:ascii="Tahoma" w:hAnsi="Tahoma" w:cs="Tahoma"/>
          <w:sz w:val="22"/>
          <w:szCs w:val="22"/>
        </w:rPr>
      </w:pPr>
      <w:r w:rsidRPr="0044447F">
        <w:rPr>
          <w:rFonts w:ascii="Tahoma" w:hAnsi="Tahoma" w:cs="Tahoma"/>
          <w:sz w:val="22"/>
          <w:szCs w:val="22"/>
          <w:lang w:val="en-US"/>
        </w:rPr>
        <w:t xml:space="preserve">du </w:t>
      </w:r>
      <w:proofErr w:type="spellStart"/>
      <w:r>
        <w:rPr>
          <w:rFonts w:ascii="Tahoma" w:hAnsi="Tahoma" w:cs="Tahoma"/>
          <w:sz w:val="22"/>
          <w:szCs w:val="22"/>
        </w:rPr>
        <w:t>gäbe</w:t>
      </w:r>
      <w:r>
        <w:rPr>
          <w:rFonts w:ascii="Tahoma" w:hAnsi="Tahoma" w:cs="Tahoma"/>
          <w:sz w:val="22"/>
          <w:szCs w:val="22"/>
        </w:rPr>
        <w:t>st</w:t>
      </w:r>
      <w:proofErr w:type="spellEnd"/>
    </w:p>
    <w:p w14:paraId="03200010" w14:textId="3BF24FC3" w:rsidR="0044447F" w:rsidRPr="0044447F" w:rsidRDefault="0044447F" w:rsidP="0044447F">
      <w:pPr>
        <w:rPr>
          <w:rFonts w:ascii="Tahoma" w:hAnsi="Tahoma" w:cs="Tahoma"/>
          <w:sz w:val="22"/>
          <w:szCs w:val="22"/>
        </w:rPr>
      </w:pPr>
      <w:r w:rsidRPr="0044447F">
        <w:rPr>
          <w:rFonts w:ascii="Tahoma" w:hAnsi="Tahoma" w:cs="Tahoma"/>
          <w:sz w:val="22"/>
          <w:szCs w:val="22"/>
          <w:lang w:val="en-US"/>
        </w:rPr>
        <w:t>er/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sie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/es </w:t>
      </w:r>
      <w:proofErr w:type="spellStart"/>
      <w:proofErr w:type="gramStart"/>
      <w:r>
        <w:rPr>
          <w:rFonts w:ascii="Tahoma" w:hAnsi="Tahoma" w:cs="Tahoma"/>
          <w:sz w:val="22"/>
          <w:szCs w:val="22"/>
        </w:rPr>
        <w:t>gäbe</w:t>
      </w:r>
      <w:proofErr w:type="spellEnd"/>
      <w:proofErr w:type="gramEnd"/>
    </w:p>
    <w:p w14:paraId="7DAF1BC2" w14:textId="26FF9A96" w:rsidR="0044447F" w:rsidRPr="0044447F" w:rsidRDefault="0044447F" w:rsidP="0044447F">
      <w:pPr>
        <w:rPr>
          <w:rFonts w:ascii="Tahoma" w:hAnsi="Tahoma" w:cs="Tahoma"/>
          <w:sz w:val="22"/>
          <w:szCs w:val="22"/>
        </w:rPr>
      </w:pP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wir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gäbe</w:t>
      </w:r>
      <w:r>
        <w:rPr>
          <w:rFonts w:ascii="Tahoma" w:hAnsi="Tahoma" w:cs="Tahoma"/>
          <w:sz w:val="22"/>
          <w:szCs w:val="22"/>
        </w:rPr>
        <w:t>n</w:t>
      </w:r>
      <w:proofErr w:type="spellEnd"/>
    </w:p>
    <w:p w14:paraId="41C8D94A" w14:textId="47108D25" w:rsidR="0044447F" w:rsidRPr="0044447F" w:rsidRDefault="0044447F" w:rsidP="0044447F">
      <w:pPr>
        <w:rPr>
          <w:rFonts w:ascii="Tahoma" w:hAnsi="Tahoma" w:cs="Tahoma"/>
          <w:sz w:val="22"/>
          <w:szCs w:val="22"/>
        </w:rPr>
      </w:pP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ihr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gäbe</w:t>
      </w:r>
      <w:r>
        <w:rPr>
          <w:rFonts w:ascii="Tahoma" w:hAnsi="Tahoma" w:cs="Tahoma"/>
          <w:sz w:val="22"/>
          <w:szCs w:val="22"/>
        </w:rPr>
        <w:t>t</w:t>
      </w:r>
      <w:proofErr w:type="spellEnd"/>
    </w:p>
    <w:p w14:paraId="5144C75F" w14:textId="2F25DF78" w:rsidR="0044447F" w:rsidRPr="0044447F" w:rsidRDefault="0044447F" w:rsidP="0044447F">
      <w:pPr>
        <w:rPr>
          <w:rFonts w:ascii="Tahoma" w:hAnsi="Tahoma" w:cs="Tahoma"/>
          <w:sz w:val="22"/>
          <w:szCs w:val="22"/>
          <w:lang w:val="en-US"/>
        </w:rPr>
      </w:pP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sie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/Sie </w:t>
      </w:r>
      <w:proofErr w:type="spellStart"/>
      <w:r>
        <w:rPr>
          <w:rFonts w:ascii="Tahoma" w:hAnsi="Tahoma" w:cs="Tahoma"/>
          <w:sz w:val="22"/>
          <w:szCs w:val="22"/>
        </w:rPr>
        <w:t>gäben</w:t>
      </w:r>
      <w:proofErr w:type="spellEnd"/>
    </w:p>
    <w:p w14:paraId="68B4BBAC" w14:textId="77777777" w:rsidR="0044447F" w:rsidRPr="0044447F" w:rsidRDefault="0044447F" w:rsidP="0044447F">
      <w:pPr>
        <w:rPr>
          <w:rFonts w:ascii="Tahoma" w:hAnsi="Tahoma" w:cs="Tahoma"/>
          <w:sz w:val="22"/>
          <w:szCs w:val="22"/>
          <w:lang w:val="en-US"/>
        </w:rPr>
      </w:pPr>
    </w:p>
    <w:p w14:paraId="51FCBC55" w14:textId="342B5297" w:rsidR="0044447F" w:rsidRDefault="0044447F" w:rsidP="0044447F">
      <w:pPr>
        <w:rPr>
          <w:rFonts w:ascii="Tahoma" w:hAnsi="Tahoma" w:cs="Tahoma"/>
          <w:sz w:val="22"/>
          <w:szCs w:val="22"/>
          <w:lang w:val="en-US"/>
        </w:rPr>
      </w:pPr>
      <w:r w:rsidRPr="0044447F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fliehen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-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floh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&gt; </w:t>
      </w:r>
      <w:proofErr w:type="spellStart"/>
      <w:r w:rsidRPr="0044447F">
        <w:rPr>
          <w:rFonts w:ascii="Tahoma" w:hAnsi="Tahoma" w:cs="Tahoma"/>
          <w:sz w:val="22"/>
          <w:szCs w:val="22"/>
          <w:lang w:val="en-US"/>
        </w:rPr>
        <w:t>flöhe</w:t>
      </w:r>
      <w:proofErr w:type="spellEnd"/>
      <w:r w:rsidRPr="0044447F">
        <w:rPr>
          <w:rFonts w:ascii="Tahoma" w:hAnsi="Tahoma" w:cs="Tahoma"/>
          <w:sz w:val="22"/>
          <w:szCs w:val="22"/>
          <w:lang w:val="en-US"/>
        </w:rPr>
        <w:t xml:space="preserve"> </w:t>
      </w:r>
    </w:p>
    <w:p w14:paraId="3614943E" w14:textId="77777777" w:rsidR="00F50DC0" w:rsidRPr="0044447F" w:rsidRDefault="00F50DC0" w:rsidP="0044447F">
      <w:pPr>
        <w:rPr>
          <w:rFonts w:ascii="Tahoma" w:hAnsi="Tahoma" w:cs="Tahoma"/>
          <w:sz w:val="22"/>
          <w:szCs w:val="22"/>
          <w:lang w:val="en-US"/>
        </w:rPr>
      </w:pPr>
    </w:p>
    <w:p w14:paraId="66727E73" w14:textId="317AC18D" w:rsidR="0044447F" w:rsidRDefault="0044447F" w:rsidP="0044447F">
      <w:pPr>
        <w:rPr>
          <w:rFonts w:ascii="Tahoma" w:hAnsi="Tahoma" w:cs="Tahoma"/>
          <w:sz w:val="22"/>
          <w:szCs w:val="22"/>
          <w:lang w:val="en-US"/>
        </w:rPr>
      </w:pPr>
    </w:p>
    <w:p w14:paraId="71CB4F34" w14:textId="77777777" w:rsidR="0044447F" w:rsidRDefault="0044447F" w:rsidP="0044447F">
      <w:pPr>
        <w:pStyle w:val="NormaleWeb"/>
        <w:numPr>
          <w:ilvl w:val="0"/>
          <w:numId w:val="2"/>
        </w:numPr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</w:rPr>
        <w:lastRenderedPageBreak/>
        <w:t>Anstelle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</w:rPr>
        <w:t xml:space="preserve"> der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</w:rPr>
        <w:t>Konjunktivformen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</w:rPr>
        <w:t>für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</w:rPr>
        <w:t>Gegenwart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</w:rPr>
        <w:t xml:space="preserve"> / Zukunft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</w:rPr>
        <w:t>werden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</w:rPr>
        <w:t>vor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</w:rPr>
        <w:t>allem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</w:rPr>
        <w:t>im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</w:rPr>
        <w:t>mündlichen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</w:rPr>
        <w:t>Sprachgebrauch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</w:rPr>
        <w:t>auch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</w:rPr>
        <w:t>Würde-Formen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</w:rPr>
        <w:t xml:space="preserve"> (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</w:rPr>
        <w:t>würde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</w:rPr>
        <w:t xml:space="preserve"> +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</w:rPr>
        <w:t>Infinitiv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</w:rPr>
        <w:t xml:space="preserve">)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</w:rPr>
        <w:t>verwendet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</w:rPr>
        <w:t>.</w:t>
      </w:r>
    </w:p>
    <w:p w14:paraId="3FA4EF38" w14:textId="4E87DC13" w:rsidR="0044447F" w:rsidRDefault="0044447F" w:rsidP="0044447F">
      <w:pPr>
        <w:pStyle w:val="NormaleWeb"/>
        <w:spacing w:before="0" w:beforeAutospacing="0" w:after="0" w:afterAutospacing="0"/>
        <w:ind w:left="360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color w:val="000000" w:themeColor="text1"/>
          <w:sz w:val="22"/>
          <w:szCs w:val="22"/>
        </w:rPr>
        <w:t>z.</w:t>
      </w:r>
      <w:r w:rsidR="00F50DC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B.</w:t>
      </w:r>
      <w:r w:rsidRPr="0044447F">
        <w:rPr>
          <w:rFonts w:ascii="Tahoma" w:hAnsi="Tahoma" w:cs="Tahoma"/>
          <w:color w:val="000000" w:themeColor="text1"/>
          <w:sz w:val="22"/>
          <w:szCs w:val="22"/>
        </w:rPr>
        <w:br/>
        <w:t xml:space="preserve">ich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</w:rPr>
        <w:t>lernte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</w:rPr>
        <w:t xml:space="preserve"> &gt; ich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  <w:u w:val="single"/>
        </w:rPr>
        <w:t>würde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  <w:u w:val="single"/>
        </w:rPr>
        <w:t xml:space="preserve">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  <w:u w:val="single"/>
        </w:rPr>
        <w:t>lernen</w:t>
      </w:r>
      <w:proofErr w:type="spellEnd"/>
    </w:p>
    <w:p w14:paraId="4CC65414" w14:textId="77777777" w:rsidR="0044447F" w:rsidRDefault="0044447F" w:rsidP="0044447F">
      <w:pPr>
        <w:pStyle w:val="NormaleWeb"/>
        <w:spacing w:before="0" w:beforeAutospacing="0" w:after="0" w:afterAutospacing="0"/>
        <w:ind w:left="360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</w:rPr>
        <w:t>wir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</w:rPr>
        <w:t>blieben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</w:rPr>
        <w:t xml:space="preserve"> &gt;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</w:rPr>
        <w:t>wir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  <w:u w:val="single"/>
        </w:rPr>
        <w:t>würden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  <w:u w:val="single"/>
        </w:rPr>
        <w:t xml:space="preserve">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  <w:u w:val="single"/>
        </w:rPr>
        <w:t>bleiben</w:t>
      </w:r>
      <w:proofErr w:type="spellEnd"/>
    </w:p>
    <w:p w14:paraId="001B02D7" w14:textId="12469FBF" w:rsidR="0044447F" w:rsidRPr="0044447F" w:rsidRDefault="0044447F" w:rsidP="0044447F">
      <w:pPr>
        <w:pStyle w:val="NormaleWeb"/>
        <w:spacing w:before="0" w:beforeAutospacing="0" w:after="0" w:afterAutospacing="0"/>
        <w:ind w:left="360"/>
        <w:rPr>
          <w:rFonts w:ascii="Tahoma" w:hAnsi="Tahoma" w:cs="Tahoma"/>
          <w:color w:val="000000" w:themeColor="text1"/>
          <w:sz w:val="22"/>
          <w:szCs w:val="22"/>
          <w:u w:val="single"/>
        </w:rPr>
      </w:pPr>
      <w:r w:rsidRPr="0044447F">
        <w:rPr>
          <w:rFonts w:ascii="Tahoma" w:hAnsi="Tahoma" w:cs="Tahoma"/>
          <w:color w:val="000000" w:themeColor="text1"/>
          <w:sz w:val="22"/>
          <w:szCs w:val="22"/>
        </w:rPr>
        <w:t xml:space="preserve">du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</w:rPr>
        <w:t>hülfest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</w:rPr>
        <w:t xml:space="preserve"> &gt; du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  <w:u w:val="single"/>
        </w:rPr>
        <w:t>würdest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  <w:u w:val="single"/>
        </w:rPr>
        <w:t xml:space="preserve"> </w:t>
      </w:r>
      <w:proofErr w:type="spellStart"/>
      <w:r w:rsidRPr="0044447F">
        <w:rPr>
          <w:rFonts w:ascii="Tahoma" w:hAnsi="Tahoma" w:cs="Tahoma"/>
          <w:color w:val="000000" w:themeColor="text1"/>
          <w:sz w:val="22"/>
          <w:szCs w:val="22"/>
          <w:u w:val="single"/>
        </w:rPr>
        <w:t>helfen</w:t>
      </w:r>
      <w:proofErr w:type="spellEnd"/>
      <w:r w:rsidRPr="0044447F">
        <w:rPr>
          <w:rFonts w:ascii="Tahoma" w:hAnsi="Tahoma" w:cs="Tahoma"/>
          <w:color w:val="000000" w:themeColor="text1"/>
          <w:sz w:val="22"/>
          <w:szCs w:val="22"/>
          <w:u w:val="single"/>
        </w:rPr>
        <w:t xml:space="preserve"> </w:t>
      </w:r>
    </w:p>
    <w:p w14:paraId="7430502A" w14:textId="51A9FCC1" w:rsidR="0044447F" w:rsidRPr="0044447F" w:rsidRDefault="0044447F" w:rsidP="0044447F">
      <w:pPr>
        <w:pStyle w:val="NormaleWeb"/>
        <w:numPr>
          <w:ilvl w:val="0"/>
          <w:numId w:val="2"/>
        </w:numPr>
        <w:rPr>
          <w:rFonts w:ascii="Tahoma" w:hAnsi="Tahoma" w:cs="Tahoma"/>
          <w:sz w:val="22"/>
          <w:szCs w:val="22"/>
        </w:rPr>
      </w:pPr>
      <w:r w:rsidRPr="0044447F">
        <w:rPr>
          <w:rFonts w:ascii="Tahoma" w:hAnsi="Tahoma" w:cs="Tahoma"/>
          <w:sz w:val="22"/>
          <w:szCs w:val="22"/>
        </w:rPr>
        <w:t xml:space="preserve">Bei </w:t>
      </w:r>
      <w:proofErr w:type="spellStart"/>
      <w:r w:rsidRPr="0044447F">
        <w:rPr>
          <w:rFonts w:ascii="Tahoma" w:hAnsi="Tahoma" w:cs="Tahoma"/>
          <w:sz w:val="22"/>
          <w:szCs w:val="22"/>
        </w:rPr>
        <w:t>Hilfs</w:t>
      </w:r>
      <w:proofErr w:type="spellEnd"/>
      <w:r w:rsidRPr="0044447F">
        <w:rPr>
          <w:rFonts w:ascii="Tahoma" w:hAnsi="Tahoma" w:cs="Tahoma"/>
          <w:sz w:val="22"/>
          <w:szCs w:val="22"/>
        </w:rPr>
        <w:t xml:space="preserve">- und </w:t>
      </w:r>
      <w:proofErr w:type="spellStart"/>
      <w:r w:rsidRPr="0044447F">
        <w:rPr>
          <w:rFonts w:ascii="Tahoma" w:hAnsi="Tahoma" w:cs="Tahoma"/>
          <w:sz w:val="22"/>
          <w:szCs w:val="22"/>
        </w:rPr>
        <w:t>Modalverben</w:t>
      </w:r>
      <w:proofErr w:type="spellEnd"/>
      <w:r w:rsidRPr="0044447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44447F">
        <w:rPr>
          <w:rFonts w:ascii="Tahoma" w:hAnsi="Tahoma" w:cs="Tahoma"/>
          <w:sz w:val="22"/>
          <w:szCs w:val="22"/>
        </w:rPr>
        <w:t>sollte</w:t>
      </w:r>
      <w:proofErr w:type="spellEnd"/>
      <w:r w:rsidRPr="0044447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44447F">
        <w:rPr>
          <w:rFonts w:ascii="Tahoma" w:hAnsi="Tahoma" w:cs="Tahoma"/>
          <w:sz w:val="22"/>
          <w:szCs w:val="22"/>
        </w:rPr>
        <w:t>allerdings</w:t>
      </w:r>
      <w:proofErr w:type="spellEnd"/>
      <w:r w:rsidRPr="0044447F">
        <w:rPr>
          <w:rFonts w:ascii="Tahoma" w:hAnsi="Tahoma" w:cs="Tahoma"/>
          <w:sz w:val="22"/>
          <w:szCs w:val="22"/>
        </w:rPr>
        <w:t xml:space="preserve"> die </w:t>
      </w:r>
      <w:proofErr w:type="spellStart"/>
      <w:r w:rsidRPr="0044447F">
        <w:rPr>
          <w:rFonts w:ascii="Tahoma" w:hAnsi="Tahoma" w:cs="Tahoma"/>
          <w:sz w:val="22"/>
          <w:szCs w:val="22"/>
        </w:rPr>
        <w:t>Würde-Form</w:t>
      </w:r>
      <w:proofErr w:type="spellEnd"/>
      <w:r w:rsidRPr="0044447F">
        <w:rPr>
          <w:rFonts w:ascii="Tahoma" w:hAnsi="Tahoma" w:cs="Tahoma"/>
          <w:sz w:val="22"/>
          <w:szCs w:val="22"/>
        </w:rPr>
        <w:t xml:space="preserve"> in der Regel </w:t>
      </w:r>
      <w:proofErr w:type="spellStart"/>
      <w:r w:rsidRPr="0044447F">
        <w:rPr>
          <w:rFonts w:ascii="Tahoma" w:hAnsi="Tahoma" w:cs="Tahoma"/>
          <w:sz w:val="22"/>
          <w:szCs w:val="22"/>
        </w:rPr>
        <w:t>nicht</w:t>
      </w:r>
      <w:proofErr w:type="spellEnd"/>
      <w:r w:rsidRPr="0044447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44447F">
        <w:rPr>
          <w:rFonts w:ascii="Tahoma" w:hAnsi="Tahoma" w:cs="Tahoma"/>
          <w:sz w:val="22"/>
          <w:szCs w:val="22"/>
        </w:rPr>
        <w:t>verwendet</w:t>
      </w:r>
      <w:proofErr w:type="spellEnd"/>
      <w:r w:rsidRPr="0044447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44447F">
        <w:rPr>
          <w:rFonts w:ascii="Tahoma" w:hAnsi="Tahoma" w:cs="Tahoma"/>
          <w:sz w:val="22"/>
          <w:szCs w:val="22"/>
        </w:rPr>
        <w:t>werden</w:t>
      </w:r>
      <w:proofErr w:type="spellEnd"/>
      <w:r w:rsidRPr="0044447F">
        <w:rPr>
          <w:rFonts w:ascii="Tahoma" w:hAnsi="Tahoma" w:cs="Tahoma"/>
          <w:sz w:val="22"/>
          <w:szCs w:val="22"/>
        </w:rPr>
        <w:t xml:space="preserve">. </w:t>
      </w:r>
    </w:p>
    <w:tbl>
      <w:tblPr>
        <w:tblStyle w:val="Grigliatabella"/>
        <w:tblW w:w="0" w:type="auto"/>
        <w:tblBorders>
          <w:top w:val="single" w:sz="4" w:space="0" w:color="FF934F"/>
          <w:left w:val="single" w:sz="4" w:space="0" w:color="FF934F"/>
          <w:bottom w:val="single" w:sz="4" w:space="0" w:color="FF934F"/>
          <w:right w:val="single" w:sz="4" w:space="0" w:color="FF934F"/>
          <w:insideH w:val="single" w:sz="4" w:space="0" w:color="FF934F"/>
          <w:insideV w:val="single" w:sz="4" w:space="0" w:color="FF934F"/>
        </w:tblBorders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44447F" w14:paraId="5C1963CA" w14:textId="77777777" w:rsidTr="0044447F">
        <w:tc>
          <w:tcPr>
            <w:tcW w:w="3003" w:type="dxa"/>
          </w:tcPr>
          <w:p w14:paraId="528BA663" w14:textId="66C140DB" w:rsidR="0044447F" w:rsidRPr="0044447F" w:rsidRDefault="0044447F" w:rsidP="0044447F">
            <w:pPr>
              <w:pStyle w:val="NormaleWeb"/>
              <w:jc w:val="center"/>
              <w:rPr>
                <w:rFonts w:ascii="Tahoma" w:hAnsi="Tahoma" w:cs="Tahoma"/>
                <w:sz w:val="22"/>
                <w:szCs w:val="22"/>
                <w:lang w:val="en-US"/>
              </w:rPr>
            </w:pPr>
            <w:proofErr w:type="spellStart"/>
            <w:r w:rsidRPr="0044447F">
              <w:rPr>
                <w:rFonts w:ascii="Tahoma" w:hAnsi="Tahoma" w:cs="Tahoma"/>
                <w:sz w:val="22"/>
                <w:szCs w:val="22"/>
              </w:rPr>
              <w:t>Hilfsverben</w:t>
            </w:r>
            <w:proofErr w:type="spellEnd"/>
          </w:p>
        </w:tc>
        <w:tc>
          <w:tcPr>
            <w:tcW w:w="3003" w:type="dxa"/>
          </w:tcPr>
          <w:p w14:paraId="527B006D" w14:textId="272ED164" w:rsidR="0044447F" w:rsidRDefault="0044447F" w:rsidP="0044447F">
            <w:pPr>
              <w:rPr>
                <w:rFonts w:ascii="Tahoma" w:hAnsi="Tahoma" w:cs="Tahoma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  <w:lang w:val="en-US"/>
              </w:rPr>
              <w:t>Modalverben</w:t>
            </w:r>
            <w:proofErr w:type="spellEnd"/>
          </w:p>
        </w:tc>
        <w:tc>
          <w:tcPr>
            <w:tcW w:w="3004" w:type="dxa"/>
          </w:tcPr>
          <w:p w14:paraId="53CC34FB" w14:textId="5483E1DA" w:rsidR="0044447F" w:rsidRDefault="0044447F" w:rsidP="0044447F">
            <w:pPr>
              <w:rPr>
                <w:rFonts w:ascii="Tahoma" w:hAnsi="Tahoma" w:cs="Tahoma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  <w:lang w:val="en-US"/>
              </w:rPr>
              <w:t>Modalverben</w:t>
            </w:r>
            <w:proofErr w:type="spellEnd"/>
          </w:p>
        </w:tc>
      </w:tr>
      <w:tr w:rsidR="0044447F" w14:paraId="7FE976C4" w14:textId="77777777" w:rsidTr="0044447F">
        <w:tc>
          <w:tcPr>
            <w:tcW w:w="3003" w:type="dxa"/>
          </w:tcPr>
          <w:p w14:paraId="551617B8" w14:textId="7B70A9A6" w:rsidR="0044447F" w:rsidRPr="0044447F" w:rsidRDefault="0044447F" w:rsidP="0044447F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sein &gt;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wäre</w:t>
            </w:r>
            <w:proofErr w:type="spellEnd"/>
          </w:p>
        </w:tc>
        <w:tc>
          <w:tcPr>
            <w:tcW w:w="3003" w:type="dxa"/>
          </w:tcPr>
          <w:p w14:paraId="4B98D7CB" w14:textId="6BD6F80E" w:rsidR="0044447F" w:rsidRDefault="0044447F" w:rsidP="0044447F">
            <w:pPr>
              <w:rPr>
                <w:rFonts w:ascii="Tahoma" w:hAnsi="Tahoma" w:cs="Tahoma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  <w:lang w:val="en-US"/>
              </w:rPr>
              <w:t>können</w:t>
            </w:r>
            <w:proofErr w:type="spellEnd"/>
            <w:r>
              <w:rPr>
                <w:rFonts w:ascii="Tahoma" w:hAnsi="Tahoma" w:cs="Tahoma"/>
                <w:sz w:val="22"/>
                <w:szCs w:val="22"/>
                <w:lang w:val="en-US"/>
              </w:rPr>
              <w:t xml:space="preserve"> &gt; </w:t>
            </w:r>
            <w:proofErr w:type="spellStart"/>
            <w:r>
              <w:rPr>
                <w:rFonts w:ascii="Tahoma" w:hAnsi="Tahoma" w:cs="Tahoma"/>
                <w:sz w:val="22"/>
                <w:szCs w:val="22"/>
                <w:lang w:val="en-US"/>
              </w:rPr>
              <w:t>könnte</w:t>
            </w:r>
            <w:proofErr w:type="spellEnd"/>
          </w:p>
        </w:tc>
        <w:tc>
          <w:tcPr>
            <w:tcW w:w="3004" w:type="dxa"/>
          </w:tcPr>
          <w:p w14:paraId="419B5A71" w14:textId="3B21DA3A" w:rsidR="0044447F" w:rsidRDefault="0044447F" w:rsidP="0044447F">
            <w:pPr>
              <w:rPr>
                <w:rFonts w:ascii="Tahoma" w:hAnsi="Tahoma" w:cs="Tahoma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  <w:lang w:val="en-US"/>
              </w:rPr>
              <w:t>mögen</w:t>
            </w:r>
            <w:proofErr w:type="spellEnd"/>
            <w:r>
              <w:rPr>
                <w:rFonts w:ascii="Tahoma" w:hAnsi="Tahoma" w:cs="Tahoma"/>
                <w:sz w:val="22"/>
                <w:szCs w:val="22"/>
                <w:lang w:val="en-US"/>
              </w:rPr>
              <w:t xml:space="preserve"> &gt; </w:t>
            </w:r>
            <w:proofErr w:type="spellStart"/>
            <w:r>
              <w:rPr>
                <w:rFonts w:ascii="Tahoma" w:hAnsi="Tahoma" w:cs="Tahoma"/>
                <w:sz w:val="22"/>
                <w:szCs w:val="22"/>
                <w:lang w:val="en-US"/>
              </w:rPr>
              <w:t>möchte</w:t>
            </w:r>
            <w:proofErr w:type="spellEnd"/>
          </w:p>
        </w:tc>
      </w:tr>
      <w:tr w:rsidR="0044447F" w14:paraId="2E9B8370" w14:textId="77777777" w:rsidTr="0044447F">
        <w:tc>
          <w:tcPr>
            <w:tcW w:w="3003" w:type="dxa"/>
          </w:tcPr>
          <w:p w14:paraId="3A7E359D" w14:textId="462000C4" w:rsidR="0044447F" w:rsidRDefault="0044447F" w:rsidP="0044447F">
            <w:pPr>
              <w:rPr>
                <w:rFonts w:ascii="Tahoma" w:hAnsi="Tahoma" w:cs="Tahoma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  <w:lang w:val="en-US"/>
              </w:rPr>
              <w:t>haben</w:t>
            </w:r>
            <w:proofErr w:type="spellEnd"/>
            <w:r>
              <w:rPr>
                <w:rFonts w:ascii="Tahoma" w:hAnsi="Tahoma" w:cs="Tahoma"/>
                <w:sz w:val="22"/>
                <w:szCs w:val="22"/>
                <w:lang w:val="en-US"/>
              </w:rPr>
              <w:t xml:space="preserve"> &gt; </w:t>
            </w:r>
            <w:proofErr w:type="spellStart"/>
            <w:r>
              <w:rPr>
                <w:rFonts w:ascii="Tahoma" w:hAnsi="Tahoma" w:cs="Tahoma"/>
                <w:sz w:val="22"/>
                <w:szCs w:val="22"/>
                <w:lang w:val="en-US"/>
              </w:rPr>
              <w:t>hätte</w:t>
            </w:r>
            <w:proofErr w:type="spellEnd"/>
          </w:p>
        </w:tc>
        <w:tc>
          <w:tcPr>
            <w:tcW w:w="3003" w:type="dxa"/>
          </w:tcPr>
          <w:p w14:paraId="16DB9DFB" w14:textId="16A65025" w:rsidR="0044447F" w:rsidRDefault="0044447F" w:rsidP="0044447F">
            <w:pPr>
              <w:rPr>
                <w:rFonts w:ascii="Tahoma" w:hAnsi="Tahoma" w:cs="Tahoma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  <w:lang w:val="en-US"/>
              </w:rPr>
              <w:t>müssen</w:t>
            </w:r>
            <w:proofErr w:type="spellEnd"/>
            <w:r>
              <w:rPr>
                <w:rFonts w:ascii="Tahoma" w:hAnsi="Tahoma" w:cs="Tahoma"/>
                <w:sz w:val="22"/>
                <w:szCs w:val="22"/>
                <w:lang w:val="en-US"/>
              </w:rPr>
              <w:t xml:space="preserve"> &gt; </w:t>
            </w:r>
            <w:proofErr w:type="spellStart"/>
            <w:r>
              <w:rPr>
                <w:rFonts w:ascii="Tahoma" w:hAnsi="Tahoma" w:cs="Tahoma"/>
                <w:sz w:val="22"/>
                <w:szCs w:val="22"/>
                <w:lang w:val="en-US"/>
              </w:rPr>
              <w:t>müsste</w:t>
            </w:r>
            <w:proofErr w:type="spellEnd"/>
          </w:p>
        </w:tc>
        <w:tc>
          <w:tcPr>
            <w:tcW w:w="3004" w:type="dxa"/>
          </w:tcPr>
          <w:p w14:paraId="024866C7" w14:textId="373B7A5A" w:rsidR="0044447F" w:rsidRDefault="0044447F" w:rsidP="0044447F">
            <w:pPr>
              <w:rPr>
                <w:rFonts w:ascii="Tahoma" w:hAnsi="Tahoma" w:cs="Tahoma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  <w:lang w:val="en-US"/>
              </w:rPr>
              <w:t>wollen</w:t>
            </w:r>
            <w:proofErr w:type="spellEnd"/>
            <w:r>
              <w:rPr>
                <w:rFonts w:ascii="Tahoma" w:hAnsi="Tahoma" w:cs="Tahoma"/>
                <w:sz w:val="22"/>
                <w:szCs w:val="22"/>
                <w:lang w:val="en-US"/>
              </w:rPr>
              <w:t xml:space="preserve"> &gt; </w:t>
            </w:r>
            <w:proofErr w:type="spellStart"/>
            <w:r>
              <w:rPr>
                <w:rFonts w:ascii="Tahoma" w:hAnsi="Tahoma" w:cs="Tahoma"/>
                <w:sz w:val="22"/>
                <w:szCs w:val="22"/>
                <w:lang w:val="en-US"/>
              </w:rPr>
              <w:t>wollte</w:t>
            </w:r>
            <w:proofErr w:type="spellEnd"/>
          </w:p>
        </w:tc>
      </w:tr>
      <w:tr w:rsidR="0044447F" w14:paraId="3265CB99" w14:textId="77777777" w:rsidTr="0044447F">
        <w:tc>
          <w:tcPr>
            <w:tcW w:w="3003" w:type="dxa"/>
          </w:tcPr>
          <w:p w14:paraId="1F0E1A70" w14:textId="6AB966A9" w:rsidR="0044447F" w:rsidRDefault="0044447F" w:rsidP="0044447F">
            <w:pPr>
              <w:rPr>
                <w:rFonts w:ascii="Tahoma" w:hAnsi="Tahoma" w:cs="Tahoma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  <w:lang w:val="en-US"/>
              </w:rPr>
              <w:t>werden</w:t>
            </w:r>
            <w:proofErr w:type="spellEnd"/>
            <w:r>
              <w:rPr>
                <w:rFonts w:ascii="Tahoma" w:hAnsi="Tahoma" w:cs="Tahoma"/>
                <w:sz w:val="22"/>
                <w:szCs w:val="22"/>
                <w:lang w:val="en-US"/>
              </w:rPr>
              <w:t xml:space="preserve"> &gt; </w:t>
            </w:r>
            <w:proofErr w:type="spellStart"/>
            <w:r>
              <w:rPr>
                <w:rFonts w:ascii="Tahoma" w:hAnsi="Tahoma" w:cs="Tahoma"/>
                <w:sz w:val="22"/>
                <w:szCs w:val="22"/>
                <w:lang w:val="en-US"/>
              </w:rPr>
              <w:t>würde</w:t>
            </w:r>
            <w:proofErr w:type="spellEnd"/>
          </w:p>
        </w:tc>
        <w:tc>
          <w:tcPr>
            <w:tcW w:w="3003" w:type="dxa"/>
          </w:tcPr>
          <w:p w14:paraId="7B18EE62" w14:textId="6BDF4E8B" w:rsidR="0044447F" w:rsidRDefault="0044447F" w:rsidP="0044447F">
            <w:pPr>
              <w:rPr>
                <w:rFonts w:ascii="Tahoma" w:hAnsi="Tahoma" w:cs="Tahoma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  <w:lang w:val="en-US"/>
              </w:rPr>
              <w:t>dürfen</w:t>
            </w:r>
            <w:proofErr w:type="spellEnd"/>
            <w:r>
              <w:rPr>
                <w:rFonts w:ascii="Tahoma" w:hAnsi="Tahoma" w:cs="Tahoma"/>
                <w:sz w:val="22"/>
                <w:szCs w:val="22"/>
                <w:lang w:val="en-US"/>
              </w:rPr>
              <w:t xml:space="preserve"> &gt; </w:t>
            </w:r>
            <w:proofErr w:type="spellStart"/>
            <w:r>
              <w:rPr>
                <w:rFonts w:ascii="Tahoma" w:hAnsi="Tahoma" w:cs="Tahoma"/>
                <w:sz w:val="22"/>
                <w:szCs w:val="22"/>
                <w:lang w:val="en-US"/>
              </w:rPr>
              <w:t>dürfte</w:t>
            </w:r>
            <w:proofErr w:type="spellEnd"/>
          </w:p>
        </w:tc>
        <w:tc>
          <w:tcPr>
            <w:tcW w:w="3004" w:type="dxa"/>
          </w:tcPr>
          <w:p w14:paraId="067E328C" w14:textId="25B4CA0D" w:rsidR="0044447F" w:rsidRDefault="0044447F" w:rsidP="0044447F">
            <w:pPr>
              <w:rPr>
                <w:rFonts w:ascii="Tahoma" w:hAnsi="Tahoma" w:cs="Tahoma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  <w:lang w:val="en-US"/>
              </w:rPr>
              <w:t>sollen</w:t>
            </w:r>
            <w:proofErr w:type="spellEnd"/>
            <w:r>
              <w:rPr>
                <w:rFonts w:ascii="Tahoma" w:hAnsi="Tahoma" w:cs="Tahoma"/>
                <w:sz w:val="22"/>
                <w:szCs w:val="22"/>
                <w:lang w:val="en-US"/>
              </w:rPr>
              <w:t xml:space="preserve"> &gt; </w:t>
            </w:r>
            <w:proofErr w:type="spellStart"/>
            <w:r>
              <w:rPr>
                <w:rFonts w:ascii="Tahoma" w:hAnsi="Tahoma" w:cs="Tahoma"/>
                <w:sz w:val="22"/>
                <w:szCs w:val="22"/>
                <w:lang w:val="en-US"/>
              </w:rPr>
              <w:t>sollte</w:t>
            </w:r>
            <w:proofErr w:type="spellEnd"/>
          </w:p>
        </w:tc>
      </w:tr>
    </w:tbl>
    <w:p w14:paraId="7B96282B" w14:textId="5AEB541F" w:rsidR="0044447F" w:rsidRPr="0044447F" w:rsidRDefault="0044447F" w:rsidP="0044447F">
      <w:pPr>
        <w:rPr>
          <w:rFonts w:ascii="Tahoma" w:hAnsi="Tahoma" w:cs="Tahoma"/>
          <w:sz w:val="22"/>
          <w:szCs w:val="22"/>
          <w:lang w:val="en-US"/>
        </w:rPr>
      </w:pPr>
    </w:p>
    <w:p w14:paraId="5EAEABB1" w14:textId="77777777" w:rsidR="0044447F" w:rsidRDefault="0044447F" w:rsidP="0044447F">
      <w:pPr>
        <w:rPr>
          <w:rFonts w:ascii="Tahoma" w:hAnsi="Tahoma" w:cs="Tahoma"/>
          <w:sz w:val="22"/>
          <w:szCs w:val="22"/>
          <w:lang w:val="en-US"/>
        </w:rPr>
      </w:pPr>
    </w:p>
    <w:p w14:paraId="32E98737" w14:textId="791FABCF" w:rsidR="0044447F" w:rsidRPr="0044447F" w:rsidRDefault="0044447F" w:rsidP="0044447F">
      <w:pPr>
        <w:pStyle w:val="Paragrafoelenco"/>
        <w:numPr>
          <w:ilvl w:val="0"/>
          <w:numId w:val="1"/>
        </w:numPr>
        <w:rPr>
          <w:rFonts w:ascii="Tahoma" w:eastAsia="Times New Roman" w:hAnsi="Tahoma" w:cs="Tahoma"/>
          <w:b/>
          <w:bCs/>
          <w:lang w:eastAsia="zh-CN"/>
        </w:rPr>
      </w:pPr>
      <w:proofErr w:type="spellStart"/>
      <w:r w:rsidRPr="0044447F">
        <w:rPr>
          <w:rFonts w:ascii="Tahoma" w:eastAsia="Times New Roman" w:hAnsi="Tahoma" w:cs="Tahoma"/>
          <w:b/>
          <w:bCs/>
          <w:lang w:eastAsia="zh-CN"/>
        </w:rPr>
        <w:t>Vergangenheit</w:t>
      </w:r>
      <w:proofErr w:type="spellEnd"/>
    </w:p>
    <w:p w14:paraId="61A5DBAE" w14:textId="77777777" w:rsidR="0044447F" w:rsidRPr="0044447F" w:rsidRDefault="0044447F" w:rsidP="0044447F">
      <w:pPr>
        <w:rPr>
          <w:rFonts w:ascii="Tahoma" w:eastAsia="Times New Roman" w:hAnsi="Tahoma" w:cs="Tahoma"/>
          <w:sz w:val="22"/>
          <w:szCs w:val="22"/>
          <w:lang w:eastAsia="zh-CN"/>
        </w:rPr>
      </w:pPr>
    </w:p>
    <w:p w14:paraId="508ED9A4" w14:textId="50EABC5E" w:rsidR="0044447F" w:rsidRPr="0044447F" w:rsidRDefault="0044447F" w:rsidP="0044447F">
      <w:pPr>
        <w:pStyle w:val="Paragrafoelenco"/>
        <w:numPr>
          <w:ilvl w:val="0"/>
          <w:numId w:val="2"/>
        </w:numPr>
        <w:rPr>
          <w:rFonts w:ascii="Tahoma" w:eastAsia="Times New Roman" w:hAnsi="Tahoma" w:cs="Tahoma"/>
          <w:sz w:val="22"/>
          <w:szCs w:val="22"/>
          <w:lang w:eastAsia="zh-CN"/>
        </w:rPr>
      </w:pPr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Der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Konjunktiv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II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für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die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Vergangenheit</w:t>
      </w:r>
      <w:proofErr w:type="spellEnd"/>
      <w:r w:rsidRPr="0044447F">
        <w:rPr>
          <w:rFonts w:ascii="Tahoma" w:eastAsia="Times New Roman" w:hAnsi="Tahoma" w:cs="Tahoma"/>
          <w:b/>
          <w:bCs/>
          <w:sz w:val="22"/>
          <w:szCs w:val="22"/>
          <w:lang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wird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bei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Voll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- und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Hilfsverben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mit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Partizip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II + </w:t>
      </w:r>
      <w:proofErr w:type="spellStart"/>
      <w:r w:rsidRPr="0044447F">
        <w:rPr>
          <w:rFonts w:ascii="Tahoma" w:eastAsia="Times New Roman" w:hAnsi="Tahoma" w:cs="Tahoma"/>
          <w:color w:val="FF934F"/>
          <w:sz w:val="22"/>
          <w:szCs w:val="22"/>
          <w:lang w:eastAsia="zh-CN"/>
        </w:rPr>
        <w:t>hätte</w:t>
      </w:r>
      <w:proofErr w:type="spellEnd"/>
      <w:r w:rsidRPr="0044447F">
        <w:rPr>
          <w:rFonts w:ascii="Tahoma" w:eastAsia="Times New Roman" w:hAnsi="Tahoma" w:cs="Tahoma"/>
          <w:b/>
          <w:bCs/>
          <w:color w:val="FF934F"/>
          <w:sz w:val="22"/>
          <w:szCs w:val="22"/>
          <w:lang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bzw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. </w:t>
      </w:r>
      <w:proofErr w:type="spellStart"/>
      <w:r w:rsidRPr="0044447F">
        <w:rPr>
          <w:rFonts w:ascii="Tahoma" w:eastAsia="Times New Roman" w:hAnsi="Tahoma" w:cs="Tahoma"/>
          <w:color w:val="FF934F"/>
          <w:sz w:val="22"/>
          <w:szCs w:val="22"/>
          <w:lang w:eastAsia="zh-CN"/>
        </w:rPr>
        <w:t>wäre</w:t>
      </w:r>
      <w:proofErr w:type="spellEnd"/>
      <w:r w:rsidRPr="0044447F">
        <w:rPr>
          <w:rFonts w:ascii="Tahoma" w:eastAsia="Times New Roman" w:hAnsi="Tahoma" w:cs="Tahoma"/>
          <w:b/>
          <w:bCs/>
          <w:color w:val="FF934F"/>
          <w:sz w:val="22"/>
          <w:szCs w:val="22"/>
          <w:lang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gebildet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. </w:t>
      </w:r>
    </w:p>
    <w:p w14:paraId="5E2A1857" w14:textId="77777777" w:rsidR="0044447F" w:rsidRDefault="0044447F" w:rsidP="0044447F">
      <w:pPr>
        <w:rPr>
          <w:rFonts w:ascii="Tahoma" w:eastAsia="Times New Roman" w:hAnsi="Tahoma" w:cs="Tahoma"/>
          <w:sz w:val="22"/>
          <w:szCs w:val="22"/>
          <w:lang w:eastAsia="zh-CN"/>
        </w:rPr>
      </w:pPr>
    </w:p>
    <w:p w14:paraId="35DF82D8" w14:textId="5E5DD0D3" w:rsidR="0044447F" w:rsidRDefault="0044447F" w:rsidP="0044447F">
      <w:pPr>
        <w:rPr>
          <w:rFonts w:ascii="Tahoma" w:eastAsia="Times New Roman" w:hAnsi="Tahoma" w:cs="Tahoma"/>
          <w:sz w:val="22"/>
          <w:szCs w:val="22"/>
          <w:lang w:eastAsia="zh-CN"/>
        </w:rPr>
      </w:pPr>
      <w:r>
        <w:rPr>
          <w:rFonts w:ascii="Tahoma" w:eastAsia="Times New Roman" w:hAnsi="Tahoma" w:cs="Tahoma"/>
          <w:sz w:val="22"/>
          <w:szCs w:val="22"/>
          <w:lang w:eastAsia="zh-CN"/>
        </w:rPr>
        <w:t>z.</w:t>
      </w:r>
      <w:r w:rsidR="00F50DC0"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  <w:r>
        <w:rPr>
          <w:rFonts w:ascii="Tahoma" w:eastAsia="Times New Roman" w:hAnsi="Tahoma" w:cs="Tahoma"/>
          <w:sz w:val="22"/>
          <w:szCs w:val="22"/>
          <w:lang w:eastAsia="zh-CN"/>
        </w:rPr>
        <w:t>B</w:t>
      </w:r>
      <w:r w:rsidR="00F50DC0">
        <w:rPr>
          <w:rFonts w:ascii="Tahoma" w:eastAsia="Times New Roman" w:hAnsi="Tahoma" w:cs="Tahoma"/>
          <w:sz w:val="22"/>
          <w:szCs w:val="22"/>
          <w:lang w:eastAsia="zh-CN"/>
        </w:rPr>
        <w:t>.</w:t>
      </w:r>
    </w:p>
    <w:p w14:paraId="09911144" w14:textId="3AFF0500" w:rsidR="0044447F" w:rsidRDefault="0044447F" w:rsidP="0044447F">
      <w:pPr>
        <w:rPr>
          <w:rFonts w:ascii="Tahoma" w:eastAsia="Times New Roman" w:hAnsi="Tahoma" w:cs="Tahoma"/>
          <w:sz w:val="22"/>
          <w:szCs w:val="22"/>
          <w:lang w:eastAsia="zh-CN"/>
        </w:rPr>
      </w:pPr>
      <w:proofErr w:type="spellStart"/>
      <w:r>
        <w:rPr>
          <w:rFonts w:ascii="Tahoma" w:eastAsia="Times New Roman" w:hAnsi="Tahoma" w:cs="Tahoma"/>
          <w:sz w:val="22"/>
          <w:szCs w:val="22"/>
          <w:lang w:eastAsia="zh-CN"/>
        </w:rPr>
        <w:t>sagen</w:t>
      </w:r>
      <w:proofErr w:type="spellEnd"/>
      <w:r>
        <w:rPr>
          <w:rFonts w:ascii="Tahoma" w:eastAsia="Times New Roman" w:hAnsi="Tahoma" w:cs="Tahoma"/>
          <w:sz w:val="22"/>
          <w:szCs w:val="22"/>
          <w:lang w:eastAsia="zh-CN"/>
        </w:rPr>
        <w:t xml:space="preserve"> &gt; </w:t>
      </w:r>
      <w:proofErr w:type="spellStart"/>
      <w:r>
        <w:rPr>
          <w:rFonts w:ascii="Tahoma" w:eastAsia="Times New Roman" w:hAnsi="Tahoma" w:cs="Tahoma"/>
          <w:sz w:val="22"/>
          <w:szCs w:val="22"/>
          <w:lang w:eastAsia="zh-CN"/>
        </w:rPr>
        <w:t>hätte</w:t>
      </w:r>
      <w:proofErr w:type="spellEnd"/>
      <w:r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  <w:proofErr w:type="spellStart"/>
      <w:r>
        <w:rPr>
          <w:rFonts w:ascii="Tahoma" w:eastAsia="Times New Roman" w:hAnsi="Tahoma" w:cs="Tahoma"/>
          <w:sz w:val="22"/>
          <w:szCs w:val="22"/>
          <w:lang w:eastAsia="zh-CN"/>
        </w:rPr>
        <w:t>gesagt</w:t>
      </w:r>
      <w:proofErr w:type="spellEnd"/>
    </w:p>
    <w:p w14:paraId="2CC2D737" w14:textId="134E328D" w:rsidR="0044447F" w:rsidRDefault="0044447F" w:rsidP="0044447F">
      <w:pPr>
        <w:rPr>
          <w:rFonts w:ascii="Tahoma" w:eastAsia="Times New Roman" w:hAnsi="Tahoma" w:cs="Tahoma"/>
          <w:sz w:val="22"/>
          <w:szCs w:val="22"/>
          <w:lang w:eastAsia="zh-CN"/>
        </w:rPr>
      </w:pPr>
      <w:proofErr w:type="spellStart"/>
      <w:r>
        <w:rPr>
          <w:rFonts w:ascii="Tahoma" w:eastAsia="Times New Roman" w:hAnsi="Tahoma" w:cs="Tahoma"/>
          <w:sz w:val="22"/>
          <w:szCs w:val="22"/>
          <w:lang w:eastAsia="zh-CN"/>
        </w:rPr>
        <w:t>helfen</w:t>
      </w:r>
      <w:proofErr w:type="spellEnd"/>
      <w:r>
        <w:rPr>
          <w:rFonts w:ascii="Tahoma" w:eastAsia="Times New Roman" w:hAnsi="Tahoma" w:cs="Tahoma"/>
          <w:sz w:val="22"/>
          <w:szCs w:val="22"/>
          <w:lang w:eastAsia="zh-CN"/>
        </w:rPr>
        <w:t xml:space="preserve"> &gt; </w:t>
      </w:r>
      <w:proofErr w:type="spellStart"/>
      <w:r>
        <w:rPr>
          <w:rFonts w:ascii="Tahoma" w:eastAsia="Times New Roman" w:hAnsi="Tahoma" w:cs="Tahoma"/>
          <w:sz w:val="22"/>
          <w:szCs w:val="22"/>
          <w:lang w:eastAsia="zh-CN"/>
        </w:rPr>
        <w:t>hätte</w:t>
      </w:r>
      <w:proofErr w:type="spellEnd"/>
      <w:r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  <w:proofErr w:type="spellStart"/>
      <w:r>
        <w:rPr>
          <w:rFonts w:ascii="Tahoma" w:eastAsia="Times New Roman" w:hAnsi="Tahoma" w:cs="Tahoma"/>
          <w:sz w:val="22"/>
          <w:szCs w:val="22"/>
          <w:lang w:eastAsia="zh-CN"/>
        </w:rPr>
        <w:t>geholfen</w:t>
      </w:r>
      <w:proofErr w:type="spellEnd"/>
    </w:p>
    <w:p w14:paraId="301320DB" w14:textId="4338D1F8" w:rsidR="0044447F" w:rsidRDefault="0044447F" w:rsidP="0044447F">
      <w:pPr>
        <w:rPr>
          <w:rFonts w:ascii="Tahoma" w:eastAsia="Times New Roman" w:hAnsi="Tahoma" w:cs="Tahoma"/>
          <w:sz w:val="22"/>
          <w:szCs w:val="22"/>
          <w:lang w:eastAsia="zh-CN"/>
        </w:rPr>
      </w:pPr>
      <w:proofErr w:type="spellStart"/>
      <w:r>
        <w:rPr>
          <w:rFonts w:ascii="Tahoma" w:eastAsia="Times New Roman" w:hAnsi="Tahoma" w:cs="Tahoma"/>
          <w:sz w:val="22"/>
          <w:szCs w:val="22"/>
          <w:lang w:eastAsia="zh-CN"/>
        </w:rPr>
        <w:t>haben</w:t>
      </w:r>
      <w:proofErr w:type="spellEnd"/>
      <w:r>
        <w:rPr>
          <w:rFonts w:ascii="Tahoma" w:eastAsia="Times New Roman" w:hAnsi="Tahoma" w:cs="Tahoma"/>
          <w:sz w:val="22"/>
          <w:szCs w:val="22"/>
          <w:lang w:eastAsia="zh-CN"/>
        </w:rPr>
        <w:t xml:space="preserve"> &gt; </w:t>
      </w:r>
      <w:proofErr w:type="spellStart"/>
      <w:r>
        <w:rPr>
          <w:rFonts w:ascii="Tahoma" w:eastAsia="Times New Roman" w:hAnsi="Tahoma" w:cs="Tahoma"/>
          <w:sz w:val="22"/>
          <w:szCs w:val="22"/>
          <w:lang w:eastAsia="zh-CN"/>
        </w:rPr>
        <w:t>hätte</w:t>
      </w:r>
      <w:proofErr w:type="spellEnd"/>
      <w:r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  <w:proofErr w:type="spellStart"/>
      <w:r>
        <w:rPr>
          <w:rFonts w:ascii="Tahoma" w:eastAsia="Times New Roman" w:hAnsi="Tahoma" w:cs="Tahoma"/>
          <w:sz w:val="22"/>
          <w:szCs w:val="22"/>
          <w:lang w:eastAsia="zh-CN"/>
        </w:rPr>
        <w:t>gehabt</w:t>
      </w:r>
      <w:proofErr w:type="spellEnd"/>
    </w:p>
    <w:p w14:paraId="1074E0FC" w14:textId="77777777" w:rsidR="0044447F" w:rsidRDefault="0044447F" w:rsidP="0044447F">
      <w:pPr>
        <w:rPr>
          <w:rFonts w:ascii="Tahoma" w:eastAsia="Times New Roman" w:hAnsi="Tahoma" w:cs="Tahoma"/>
          <w:sz w:val="22"/>
          <w:szCs w:val="22"/>
          <w:lang w:eastAsia="zh-CN"/>
        </w:rPr>
      </w:pPr>
    </w:p>
    <w:p w14:paraId="4F53514D" w14:textId="2875F1FF" w:rsidR="0044447F" w:rsidRDefault="0044447F" w:rsidP="0044447F">
      <w:pPr>
        <w:rPr>
          <w:rFonts w:ascii="Tahoma" w:eastAsia="Times New Roman" w:hAnsi="Tahoma" w:cs="Tahoma"/>
          <w:sz w:val="22"/>
          <w:szCs w:val="22"/>
          <w:lang w:eastAsia="zh-CN"/>
        </w:rPr>
      </w:pPr>
      <w:proofErr w:type="spellStart"/>
      <w:r>
        <w:rPr>
          <w:rFonts w:ascii="Tahoma" w:eastAsia="Times New Roman" w:hAnsi="Tahoma" w:cs="Tahoma"/>
          <w:sz w:val="22"/>
          <w:szCs w:val="22"/>
          <w:lang w:eastAsia="zh-CN"/>
        </w:rPr>
        <w:t>passieren</w:t>
      </w:r>
      <w:proofErr w:type="spellEnd"/>
      <w:r>
        <w:rPr>
          <w:rFonts w:ascii="Tahoma" w:eastAsia="Times New Roman" w:hAnsi="Tahoma" w:cs="Tahoma"/>
          <w:sz w:val="22"/>
          <w:szCs w:val="22"/>
          <w:lang w:eastAsia="zh-CN"/>
        </w:rPr>
        <w:t xml:space="preserve"> &gt; </w:t>
      </w:r>
      <w:proofErr w:type="spellStart"/>
      <w:r>
        <w:rPr>
          <w:rFonts w:ascii="Tahoma" w:eastAsia="Times New Roman" w:hAnsi="Tahoma" w:cs="Tahoma"/>
          <w:sz w:val="22"/>
          <w:szCs w:val="22"/>
          <w:lang w:eastAsia="zh-CN"/>
        </w:rPr>
        <w:t>wäre</w:t>
      </w:r>
      <w:proofErr w:type="spellEnd"/>
      <w:r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  <w:proofErr w:type="spellStart"/>
      <w:r>
        <w:rPr>
          <w:rFonts w:ascii="Tahoma" w:eastAsia="Times New Roman" w:hAnsi="Tahoma" w:cs="Tahoma"/>
          <w:sz w:val="22"/>
          <w:szCs w:val="22"/>
          <w:lang w:eastAsia="zh-CN"/>
        </w:rPr>
        <w:t>passiert</w:t>
      </w:r>
      <w:proofErr w:type="spellEnd"/>
    </w:p>
    <w:p w14:paraId="375105F8" w14:textId="79FCDEE3" w:rsidR="0044447F" w:rsidRDefault="0044447F" w:rsidP="0044447F">
      <w:pPr>
        <w:rPr>
          <w:rFonts w:ascii="Tahoma" w:eastAsia="Times New Roman" w:hAnsi="Tahoma" w:cs="Tahoma"/>
          <w:sz w:val="22"/>
          <w:szCs w:val="22"/>
          <w:lang w:eastAsia="zh-CN"/>
        </w:rPr>
      </w:pPr>
      <w:r>
        <w:rPr>
          <w:rFonts w:ascii="Tahoma" w:eastAsia="Times New Roman" w:hAnsi="Tahoma" w:cs="Tahoma"/>
          <w:sz w:val="22"/>
          <w:szCs w:val="22"/>
          <w:lang w:eastAsia="zh-CN"/>
        </w:rPr>
        <w:t xml:space="preserve">warden &gt; </w:t>
      </w:r>
      <w:proofErr w:type="spellStart"/>
      <w:r>
        <w:rPr>
          <w:rFonts w:ascii="Tahoma" w:eastAsia="Times New Roman" w:hAnsi="Tahoma" w:cs="Tahoma"/>
          <w:sz w:val="22"/>
          <w:szCs w:val="22"/>
          <w:lang w:eastAsia="zh-CN"/>
        </w:rPr>
        <w:t>wäre</w:t>
      </w:r>
      <w:proofErr w:type="spellEnd"/>
      <w:r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  <w:proofErr w:type="spellStart"/>
      <w:r>
        <w:rPr>
          <w:rFonts w:ascii="Tahoma" w:eastAsia="Times New Roman" w:hAnsi="Tahoma" w:cs="Tahoma"/>
          <w:sz w:val="22"/>
          <w:szCs w:val="22"/>
          <w:lang w:eastAsia="zh-CN"/>
        </w:rPr>
        <w:t>geworden</w:t>
      </w:r>
      <w:proofErr w:type="spellEnd"/>
    </w:p>
    <w:p w14:paraId="34608A83" w14:textId="76AEA538" w:rsidR="0044447F" w:rsidRDefault="0044447F" w:rsidP="0044447F">
      <w:pPr>
        <w:rPr>
          <w:rFonts w:ascii="Tahoma" w:eastAsia="Times New Roman" w:hAnsi="Tahoma" w:cs="Tahoma"/>
          <w:sz w:val="22"/>
          <w:szCs w:val="22"/>
          <w:lang w:eastAsia="zh-CN"/>
        </w:rPr>
      </w:pPr>
      <w:r>
        <w:rPr>
          <w:rFonts w:ascii="Tahoma" w:eastAsia="Times New Roman" w:hAnsi="Tahoma" w:cs="Tahoma"/>
          <w:sz w:val="22"/>
          <w:szCs w:val="22"/>
          <w:lang w:eastAsia="zh-CN"/>
        </w:rPr>
        <w:t xml:space="preserve">sein &gt; </w:t>
      </w:r>
      <w:proofErr w:type="spellStart"/>
      <w:r>
        <w:rPr>
          <w:rFonts w:ascii="Tahoma" w:eastAsia="Times New Roman" w:hAnsi="Tahoma" w:cs="Tahoma"/>
          <w:sz w:val="22"/>
          <w:szCs w:val="22"/>
          <w:lang w:eastAsia="zh-CN"/>
        </w:rPr>
        <w:t>wäre</w:t>
      </w:r>
      <w:proofErr w:type="spellEnd"/>
      <w:r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  <w:proofErr w:type="spellStart"/>
      <w:r>
        <w:rPr>
          <w:rFonts w:ascii="Tahoma" w:eastAsia="Times New Roman" w:hAnsi="Tahoma" w:cs="Tahoma"/>
          <w:sz w:val="22"/>
          <w:szCs w:val="22"/>
          <w:lang w:eastAsia="zh-CN"/>
        </w:rPr>
        <w:t>gewesen</w:t>
      </w:r>
      <w:proofErr w:type="spellEnd"/>
    </w:p>
    <w:p w14:paraId="56D56305" w14:textId="77777777" w:rsidR="0044447F" w:rsidRDefault="0044447F" w:rsidP="0044447F">
      <w:pPr>
        <w:rPr>
          <w:rFonts w:ascii="Tahoma" w:eastAsia="Times New Roman" w:hAnsi="Tahoma" w:cs="Tahoma"/>
          <w:sz w:val="22"/>
          <w:szCs w:val="22"/>
          <w:lang w:eastAsia="zh-CN"/>
        </w:rPr>
      </w:pPr>
    </w:p>
    <w:p w14:paraId="672A99D5" w14:textId="77777777" w:rsidR="0044447F" w:rsidRDefault="0044447F" w:rsidP="0044447F">
      <w:pPr>
        <w:pStyle w:val="Paragrafoelenco"/>
        <w:numPr>
          <w:ilvl w:val="0"/>
          <w:numId w:val="2"/>
        </w:numPr>
        <w:rPr>
          <w:rFonts w:ascii="Tahoma" w:eastAsia="Times New Roman" w:hAnsi="Tahoma" w:cs="Tahoma"/>
          <w:sz w:val="22"/>
          <w:szCs w:val="22"/>
          <w:lang w:val="en-US" w:eastAsia="zh-CN"/>
        </w:rPr>
      </w:pP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Mit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Modalverben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und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Verben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wie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z. B. </w:t>
      </w:r>
      <w:proofErr w:type="spellStart"/>
      <w:r w:rsidRPr="0044447F">
        <w:rPr>
          <w:rFonts w:ascii="Tahoma" w:eastAsia="Times New Roman" w:hAnsi="Tahoma" w:cs="Tahoma"/>
          <w:b/>
          <w:bCs/>
          <w:sz w:val="22"/>
          <w:szCs w:val="22"/>
          <w:lang w:val="en-US" w:eastAsia="zh-CN"/>
        </w:rPr>
        <w:t>lassen</w:t>
      </w:r>
      <w:proofErr w:type="spellEnd"/>
      <w:r w:rsidRPr="0044447F">
        <w:rPr>
          <w:rFonts w:ascii="Tahoma" w:eastAsia="Times New Roman" w:hAnsi="Tahoma" w:cs="Tahoma"/>
          <w:b/>
          <w:bCs/>
          <w:sz w:val="22"/>
          <w:szCs w:val="22"/>
          <w:lang w:val="en-US"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bildet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man den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Konjunktiv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II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für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Vergangenheit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mit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color w:val="FF934F"/>
          <w:sz w:val="22"/>
          <w:szCs w:val="22"/>
          <w:lang w:val="en-US" w:eastAsia="zh-CN"/>
        </w:rPr>
        <w:t>hätte</w:t>
      </w:r>
      <w:proofErr w:type="spellEnd"/>
      <w:r w:rsidRPr="0044447F">
        <w:rPr>
          <w:rFonts w:ascii="Tahoma" w:eastAsia="Times New Roman" w:hAnsi="Tahoma" w:cs="Tahoma"/>
          <w:b/>
          <w:bCs/>
          <w:color w:val="FF934F"/>
          <w:sz w:val="22"/>
          <w:szCs w:val="22"/>
          <w:lang w:val="en-US" w:eastAsia="zh-CN"/>
        </w:rPr>
        <w:t xml:space="preserve"> </w:t>
      </w:r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+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Infinitiv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. </w:t>
      </w:r>
    </w:p>
    <w:p w14:paraId="7B239966" w14:textId="77777777" w:rsidR="0044447F" w:rsidRPr="0044447F" w:rsidRDefault="0044447F" w:rsidP="0044447F">
      <w:pPr>
        <w:pStyle w:val="Paragrafoelenco"/>
        <w:ind w:left="360"/>
        <w:rPr>
          <w:rFonts w:ascii="Tahoma" w:eastAsia="Times New Roman" w:hAnsi="Tahoma" w:cs="Tahoma"/>
          <w:sz w:val="22"/>
          <w:szCs w:val="22"/>
          <w:lang w:val="en-US" w:eastAsia="zh-CN"/>
        </w:rPr>
      </w:pPr>
    </w:p>
    <w:p w14:paraId="08DE69AA" w14:textId="50210C2A" w:rsidR="0044447F" w:rsidRDefault="0044447F" w:rsidP="0044447F">
      <w:pPr>
        <w:rPr>
          <w:rFonts w:ascii="Tahoma" w:eastAsia="Times New Roman" w:hAnsi="Tahoma" w:cs="Tahoma"/>
          <w:sz w:val="22"/>
          <w:szCs w:val="22"/>
          <w:lang w:eastAsia="zh-CN"/>
        </w:rPr>
      </w:pPr>
      <w:r>
        <w:rPr>
          <w:rFonts w:ascii="Tahoma" w:eastAsia="Times New Roman" w:hAnsi="Tahoma" w:cs="Tahoma"/>
          <w:sz w:val="22"/>
          <w:szCs w:val="22"/>
          <w:lang w:eastAsia="zh-CN"/>
        </w:rPr>
        <w:t>z.</w:t>
      </w:r>
      <w:r w:rsidR="00F50DC0"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  <w:r>
        <w:rPr>
          <w:rFonts w:ascii="Tahoma" w:eastAsia="Times New Roman" w:hAnsi="Tahoma" w:cs="Tahoma"/>
          <w:sz w:val="22"/>
          <w:szCs w:val="22"/>
          <w:lang w:eastAsia="zh-CN"/>
        </w:rPr>
        <w:t>B.</w:t>
      </w:r>
    </w:p>
    <w:p w14:paraId="41C0EB52" w14:textId="77777777" w:rsidR="0044447F" w:rsidRPr="0044447F" w:rsidRDefault="0044447F" w:rsidP="0044447F">
      <w:pPr>
        <w:rPr>
          <w:rFonts w:ascii="Tahoma" w:eastAsia="Times New Roman" w:hAnsi="Tahoma" w:cs="Tahoma"/>
          <w:sz w:val="22"/>
          <w:szCs w:val="22"/>
          <w:lang w:eastAsia="zh-CN"/>
        </w:rPr>
      </w:pP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können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&gt;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hätte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können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</w:p>
    <w:p w14:paraId="52D6B3EA" w14:textId="77777777" w:rsidR="0044447F" w:rsidRPr="0044447F" w:rsidRDefault="0044447F" w:rsidP="0044447F">
      <w:pPr>
        <w:rPr>
          <w:rFonts w:ascii="Tahoma" w:eastAsia="Times New Roman" w:hAnsi="Tahoma" w:cs="Tahoma"/>
          <w:sz w:val="22"/>
          <w:szCs w:val="22"/>
          <w:lang w:eastAsia="zh-CN"/>
        </w:rPr>
      </w:pP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dürfen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&gt;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hätte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>dürfen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eastAsia="zh-CN"/>
        </w:rPr>
        <w:t xml:space="preserve"> </w:t>
      </w:r>
    </w:p>
    <w:p w14:paraId="559E0BF6" w14:textId="77777777" w:rsidR="0044447F" w:rsidRPr="0044447F" w:rsidRDefault="0044447F" w:rsidP="0044447F">
      <w:pPr>
        <w:rPr>
          <w:rFonts w:ascii="Tahoma" w:eastAsia="Times New Roman" w:hAnsi="Tahoma" w:cs="Tahoma"/>
          <w:sz w:val="22"/>
          <w:szCs w:val="22"/>
          <w:lang w:val="en-US" w:eastAsia="zh-CN"/>
        </w:rPr>
      </w:pP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müssen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&gt;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hätte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müssen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</w:t>
      </w:r>
    </w:p>
    <w:p w14:paraId="76849651" w14:textId="77777777" w:rsidR="0044447F" w:rsidRPr="0044447F" w:rsidRDefault="0044447F" w:rsidP="0044447F">
      <w:pPr>
        <w:rPr>
          <w:rFonts w:ascii="Tahoma" w:eastAsia="Times New Roman" w:hAnsi="Tahoma" w:cs="Tahoma"/>
          <w:sz w:val="22"/>
          <w:szCs w:val="22"/>
          <w:lang w:val="en-US" w:eastAsia="zh-CN"/>
        </w:rPr>
      </w:pP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sollen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&gt;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hätte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sollen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</w:t>
      </w:r>
    </w:p>
    <w:p w14:paraId="20830952" w14:textId="77777777" w:rsidR="0044447F" w:rsidRPr="0044447F" w:rsidRDefault="0044447F" w:rsidP="0044447F">
      <w:pPr>
        <w:rPr>
          <w:rFonts w:ascii="Tahoma" w:eastAsia="Times New Roman" w:hAnsi="Tahoma" w:cs="Tahoma"/>
          <w:sz w:val="22"/>
          <w:szCs w:val="22"/>
          <w:lang w:val="en-US" w:eastAsia="zh-CN"/>
        </w:rPr>
      </w:pP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mögen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&gt;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hätte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>mögen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en-US" w:eastAsia="zh-CN"/>
        </w:rPr>
        <w:t xml:space="preserve"> </w:t>
      </w:r>
    </w:p>
    <w:p w14:paraId="1947C6A6" w14:textId="77777777" w:rsidR="0044447F" w:rsidRPr="0044447F" w:rsidRDefault="0044447F" w:rsidP="0044447F">
      <w:pPr>
        <w:rPr>
          <w:rFonts w:ascii="Tahoma" w:eastAsia="Times New Roman" w:hAnsi="Tahoma" w:cs="Tahoma"/>
          <w:sz w:val="22"/>
          <w:szCs w:val="22"/>
          <w:lang w:val="it-IT" w:eastAsia="zh-CN"/>
        </w:rPr>
      </w:pPr>
      <w:proofErr w:type="spellStart"/>
      <w:r w:rsidRPr="0044447F">
        <w:rPr>
          <w:rFonts w:ascii="Tahoma" w:eastAsia="Times New Roman" w:hAnsi="Tahoma" w:cs="Tahoma"/>
          <w:sz w:val="22"/>
          <w:szCs w:val="22"/>
          <w:lang w:val="it-IT" w:eastAsia="zh-CN"/>
        </w:rPr>
        <w:t>wollen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it-IT" w:eastAsia="zh-CN"/>
        </w:rPr>
        <w:t xml:space="preserve"> &gt;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it-IT" w:eastAsia="zh-CN"/>
        </w:rPr>
        <w:t>hätte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it-IT"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sz w:val="22"/>
          <w:szCs w:val="22"/>
          <w:lang w:val="it-IT" w:eastAsia="zh-CN"/>
        </w:rPr>
        <w:t>wollen</w:t>
      </w:r>
      <w:proofErr w:type="spellEnd"/>
      <w:r w:rsidRPr="0044447F">
        <w:rPr>
          <w:rFonts w:ascii="Tahoma" w:eastAsia="Times New Roman" w:hAnsi="Tahoma" w:cs="Tahoma"/>
          <w:sz w:val="22"/>
          <w:szCs w:val="22"/>
          <w:lang w:val="it-IT" w:eastAsia="zh-CN"/>
        </w:rPr>
        <w:t xml:space="preserve"> </w:t>
      </w:r>
    </w:p>
    <w:p w14:paraId="6C627CE7" w14:textId="77777777" w:rsidR="0044447F" w:rsidRDefault="0044447F" w:rsidP="0044447F">
      <w:pPr>
        <w:rPr>
          <w:rFonts w:ascii="Tahoma" w:eastAsia="Times New Roman" w:hAnsi="Tahoma" w:cs="Tahoma"/>
          <w:sz w:val="22"/>
          <w:szCs w:val="22"/>
          <w:lang w:val="en-US" w:eastAsia="zh-CN"/>
        </w:rPr>
      </w:pPr>
    </w:p>
    <w:p w14:paraId="0A858273" w14:textId="77777777" w:rsidR="00F50DC0" w:rsidRDefault="0044447F" w:rsidP="0044447F">
      <w:pPr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</w:pPr>
      <w:proofErr w:type="spellStart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>Eigentlich</w:t>
      </w:r>
      <w:proofErr w:type="spellEnd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>hätte</w:t>
      </w:r>
      <w:proofErr w:type="spellEnd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 xml:space="preserve"> Max </w:t>
      </w:r>
      <w:proofErr w:type="spellStart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>uns</w:t>
      </w:r>
      <w:proofErr w:type="spellEnd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>helfen</w:t>
      </w:r>
      <w:proofErr w:type="spellEnd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>sollen</w:t>
      </w:r>
      <w:proofErr w:type="spellEnd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>.</w:t>
      </w:r>
    </w:p>
    <w:p w14:paraId="1E155F80" w14:textId="1EDC751C" w:rsidR="0044447F" w:rsidRPr="0044447F" w:rsidRDefault="0044447F" w:rsidP="0044447F">
      <w:pPr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</w:pPr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br/>
      </w:r>
      <w:proofErr w:type="gramStart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>An</w:t>
      </w:r>
      <w:proofErr w:type="gramEnd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>deiner</w:t>
      </w:r>
      <w:proofErr w:type="spellEnd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 xml:space="preserve"> Stelle </w:t>
      </w:r>
      <w:proofErr w:type="spellStart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>hätte</w:t>
      </w:r>
      <w:proofErr w:type="spellEnd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 xml:space="preserve"> ich </w:t>
      </w:r>
      <w:proofErr w:type="spellStart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>mich</w:t>
      </w:r>
      <w:proofErr w:type="spellEnd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>nicht</w:t>
      </w:r>
      <w:proofErr w:type="spellEnd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 xml:space="preserve"> so </w:t>
      </w:r>
      <w:proofErr w:type="spellStart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>behandeln</w:t>
      </w:r>
      <w:proofErr w:type="spellEnd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 xml:space="preserve"> </w:t>
      </w:r>
      <w:proofErr w:type="spellStart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>lassen</w:t>
      </w:r>
      <w:proofErr w:type="spellEnd"/>
      <w:r w:rsidRPr="0044447F">
        <w:rPr>
          <w:rFonts w:ascii="Tahoma" w:eastAsia="Times New Roman" w:hAnsi="Tahoma" w:cs="Tahoma"/>
          <w:i/>
          <w:iCs/>
          <w:sz w:val="22"/>
          <w:szCs w:val="22"/>
          <w:lang w:val="en-US" w:eastAsia="zh-CN"/>
        </w:rPr>
        <w:t xml:space="preserve">. </w:t>
      </w:r>
    </w:p>
    <w:p w14:paraId="6534D98E" w14:textId="77777777" w:rsidR="0044447F" w:rsidRPr="0044447F" w:rsidRDefault="0044447F" w:rsidP="0044447F">
      <w:pPr>
        <w:rPr>
          <w:rFonts w:ascii="Tahoma" w:eastAsia="Times New Roman" w:hAnsi="Tahoma" w:cs="Tahoma"/>
          <w:sz w:val="22"/>
          <w:szCs w:val="22"/>
          <w:lang w:val="en-US" w:eastAsia="zh-CN"/>
        </w:rPr>
      </w:pPr>
    </w:p>
    <w:sectPr w:rsidR="0044447F" w:rsidRPr="0044447F" w:rsidSect="004444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0" w:left="1440" w:header="708" w:footer="484" w:gutter="0"/>
      <w:pgBorders w:offsetFrom="page">
        <w:top w:val="single" w:sz="12" w:space="24" w:color="ED7D31" w:themeColor="accent2"/>
        <w:left w:val="single" w:sz="12" w:space="24" w:color="ED7D31" w:themeColor="accent2"/>
        <w:bottom w:val="single" w:sz="12" w:space="24" w:color="ED7D31" w:themeColor="accent2"/>
        <w:right w:val="single" w:sz="12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48B41" w14:textId="77777777" w:rsidR="00F81F8D" w:rsidRDefault="00F81F8D" w:rsidP="00C07E8D">
      <w:r>
        <w:separator/>
      </w:r>
    </w:p>
  </w:endnote>
  <w:endnote w:type="continuationSeparator" w:id="0">
    <w:p w14:paraId="5F35EC61" w14:textId="77777777" w:rsidR="00F81F8D" w:rsidRDefault="00F81F8D" w:rsidP="00C07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,Bold">
    <w:altName w:val="Tahoma"/>
    <w:panose1 w:val="020B0604020202020204"/>
    <w:charset w:val="00"/>
    <w:family w:val="roman"/>
    <w:notTrueType/>
    <w:pitch w:val="default"/>
  </w:font>
  <w:font w:name="ArialMT">
    <w:altName w:val="Arial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B09E6" w14:textId="77777777" w:rsidR="00337D57" w:rsidRDefault="00337D5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72CDE" w14:textId="518DDF25" w:rsidR="00636438" w:rsidRPr="00636438" w:rsidRDefault="00636438" w:rsidP="00636438">
    <w:pPr>
      <w:pStyle w:val="NormaleWeb"/>
      <w:rPr>
        <w:lang w:val="it-IT"/>
      </w:rPr>
    </w:pPr>
    <w:r w:rsidRPr="00636438">
      <w:rPr>
        <w:rFonts w:ascii="Helvetica" w:hAnsi="Helvetica"/>
        <w:sz w:val="14"/>
        <w:szCs w:val="14"/>
        <w:lang w:val="it-IT"/>
      </w:rPr>
      <w:t xml:space="preserve">Tutto il materiale prodotto è strettamente riservato ed è di </w:t>
    </w:r>
    <w:r w:rsidR="00D00A61" w:rsidRPr="00636438">
      <w:rPr>
        <w:rFonts w:ascii="Helvetica" w:hAnsi="Helvetica"/>
        <w:sz w:val="14"/>
        <w:szCs w:val="14"/>
        <w:lang w:val="it-IT"/>
      </w:rPr>
      <w:t>proprietà</w:t>
    </w:r>
    <w:r w:rsidRPr="00636438">
      <w:rPr>
        <w:rFonts w:ascii="Helvetica" w:hAnsi="Helvetica"/>
        <w:sz w:val="14"/>
        <w:szCs w:val="14"/>
        <w:lang w:val="it-IT"/>
      </w:rPr>
      <w:t>̀ dell’Associazione Culturale Italiana Abbey School - È vietata la riproduzione anche parziale senza preventiva autorizzazione da parte della Direzione.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E00DC" w14:textId="77777777" w:rsidR="00337D57" w:rsidRDefault="00337D5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17DAE" w14:textId="77777777" w:rsidR="00F81F8D" w:rsidRDefault="00F81F8D" w:rsidP="00C07E8D">
      <w:r>
        <w:separator/>
      </w:r>
    </w:p>
  </w:footnote>
  <w:footnote w:type="continuationSeparator" w:id="0">
    <w:p w14:paraId="467683D5" w14:textId="77777777" w:rsidR="00F81F8D" w:rsidRDefault="00F81F8D" w:rsidP="00C07E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47979" w14:textId="77777777" w:rsidR="00337D57" w:rsidRDefault="00337D5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3DB9B" w14:textId="706E0A30" w:rsidR="00C07E8D" w:rsidRDefault="00004646">
    <w:pPr>
      <w:pStyle w:val="Intestazione"/>
    </w:pPr>
    <w:r w:rsidRPr="00004646">
      <w:rPr>
        <w:noProof/>
      </w:rPr>
      <w:drawing>
        <wp:anchor distT="0" distB="0" distL="114300" distR="114300" simplePos="0" relativeHeight="251658240" behindDoc="0" locked="0" layoutInCell="1" allowOverlap="1" wp14:anchorId="7AADE1E4" wp14:editId="0F8FFB98">
          <wp:simplePos x="0" y="0"/>
          <wp:positionH relativeFrom="column">
            <wp:posOffset>4726817</wp:posOffset>
          </wp:positionH>
          <wp:positionV relativeFrom="paragraph">
            <wp:posOffset>-22163</wp:posOffset>
          </wp:positionV>
          <wp:extent cx="1489587" cy="365675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9587" cy="365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783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FBCEA" w14:textId="77777777" w:rsidR="00337D57" w:rsidRDefault="00337D5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1725E"/>
    <w:multiLevelType w:val="hybridMultilevel"/>
    <w:tmpl w:val="01DE0EB6"/>
    <w:lvl w:ilvl="0" w:tplc="FFDC4E88">
      <w:start w:val="26"/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5E03B0"/>
    <w:multiLevelType w:val="hybridMultilevel"/>
    <w:tmpl w:val="C4E06730"/>
    <w:lvl w:ilvl="0" w:tplc="06DA40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934F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3641579">
    <w:abstractNumId w:val="1"/>
  </w:num>
  <w:num w:numId="2" w16cid:durableId="1549610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E8D"/>
    <w:rsid w:val="00004646"/>
    <w:rsid w:val="000232D5"/>
    <w:rsid w:val="0009043B"/>
    <w:rsid w:val="000C7BEE"/>
    <w:rsid w:val="00175FBB"/>
    <w:rsid w:val="001E1492"/>
    <w:rsid w:val="00221494"/>
    <w:rsid w:val="00337D57"/>
    <w:rsid w:val="00400E8B"/>
    <w:rsid w:val="0044447F"/>
    <w:rsid w:val="004666C7"/>
    <w:rsid w:val="00566045"/>
    <w:rsid w:val="00604097"/>
    <w:rsid w:val="00636438"/>
    <w:rsid w:val="0069215E"/>
    <w:rsid w:val="008714DC"/>
    <w:rsid w:val="00B42907"/>
    <w:rsid w:val="00BF7836"/>
    <w:rsid w:val="00C07E8D"/>
    <w:rsid w:val="00C6674B"/>
    <w:rsid w:val="00D00A61"/>
    <w:rsid w:val="00D200A8"/>
    <w:rsid w:val="00DB404C"/>
    <w:rsid w:val="00E36423"/>
    <w:rsid w:val="00F50DC0"/>
    <w:rsid w:val="00F67244"/>
    <w:rsid w:val="00F81F8D"/>
    <w:rsid w:val="00F9610B"/>
    <w:rsid w:val="00FA42D5"/>
    <w:rsid w:val="00FC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4B7BAD"/>
  <w15:chartTrackingRefBased/>
  <w15:docId w15:val="{2DE9C6AC-F67B-1348-9218-74FEFC219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07E8D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07E8D"/>
  </w:style>
  <w:style w:type="paragraph" w:styleId="Pidipagina">
    <w:name w:val="footer"/>
    <w:basedOn w:val="Normale"/>
    <w:link w:val="PidipaginaCarattere"/>
    <w:uiPriority w:val="99"/>
    <w:unhideWhenUsed/>
    <w:rsid w:val="00C07E8D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7E8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438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438"/>
    <w:rPr>
      <w:rFonts w:ascii="Times New Roman" w:hAnsi="Times New Roman" w:cs="Times New Roman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63643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paragraph" w:customStyle="1" w:styleId="TableParagraph">
    <w:name w:val="Table Paragraph"/>
    <w:basedOn w:val="Normale"/>
    <w:uiPriority w:val="1"/>
    <w:qFormat/>
    <w:rsid w:val="001E1492"/>
    <w:pPr>
      <w:widowControl w:val="0"/>
      <w:autoSpaceDE w:val="0"/>
      <w:autoSpaceDN w:val="0"/>
      <w:spacing w:before="103"/>
      <w:ind w:left="81" w:right="56"/>
      <w:jc w:val="center"/>
    </w:pPr>
    <w:rPr>
      <w:rFonts w:ascii="Tahoma" w:eastAsia="Tahoma" w:hAnsi="Tahoma" w:cs="Tahoma"/>
      <w:sz w:val="22"/>
      <w:szCs w:val="22"/>
      <w:lang w:val="en-US"/>
    </w:rPr>
  </w:style>
  <w:style w:type="paragraph" w:styleId="Paragrafoelenco">
    <w:name w:val="List Paragraph"/>
    <w:basedOn w:val="Normale"/>
    <w:uiPriority w:val="34"/>
    <w:qFormat/>
    <w:rsid w:val="0044447F"/>
    <w:pPr>
      <w:ind w:left="720"/>
      <w:contextualSpacing/>
    </w:pPr>
  </w:style>
  <w:style w:type="table" w:styleId="Grigliatabella">
    <w:name w:val="Table Grid"/>
    <w:basedOn w:val="Tabellanormale"/>
    <w:uiPriority w:val="39"/>
    <w:rsid w:val="004444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7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22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47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4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5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1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50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9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9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5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3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3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3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1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87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4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2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4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2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2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8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13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0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9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7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9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32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1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09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7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3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74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1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3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6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7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31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1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4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18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14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79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69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16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59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9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0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9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3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5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0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0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5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4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4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8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20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5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0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8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3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3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0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3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1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1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26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4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64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3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3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1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9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6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30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8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95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3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97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5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5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3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15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9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9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3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8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87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3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8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8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8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54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7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0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7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9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56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0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8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42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9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65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2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55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1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463A54-2B66-0040-9522-E327D83C3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347</Words>
  <Characters>1984</Characters>
  <Application>Microsoft Office Word</Application>
  <DocSecurity>0</DocSecurity>
  <Lines>16</Lines>
  <Paragraphs>4</Paragraphs>
  <ScaleCrop>false</ScaleCrop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Camilla Filomena</cp:lastModifiedBy>
  <cp:revision>4</cp:revision>
  <cp:lastPrinted>2022-10-24T14:41:00Z</cp:lastPrinted>
  <dcterms:created xsi:type="dcterms:W3CDTF">2024-07-17T15:52:00Z</dcterms:created>
  <dcterms:modified xsi:type="dcterms:W3CDTF">2024-07-17T16:05:00Z</dcterms:modified>
</cp:coreProperties>
</file>